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423" w:rsidRDefault="00997423" w:rsidP="00997423">
      <w:pPr>
        <w:jc w:val="center"/>
        <w:rPr>
          <w:b/>
          <w:bCs/>
          <w:sz w:val="27"/>
          <w:szCs w:val="27"/>
          <w:lang w:val="ru-RU"/>
        </w:rPr>
      </w:pPr>
      <w:r>
        <w:rPr>
          <w:b/>
          <w:bCs/>
          <w:sz w:val="27"/>
          <w:szCs w:val="27"/>
          <w:lang w:val="ru-RU"/>
        </w:rPr>
        <w:t>Туристик бозорда нархнинг шакилланиши.</w:t>
      </w:r>
    </w:p>
    <w:p w:rsidR="00997423" w:rsidRDefault="00997423" w:rsidP="00997423">
      <w:pPr>
        <w:ind w:left="360"/>
        <w:jc w:val="both"/>
        <w:rPr>
          <w:b/>
          <w:bCs/>
          <w:sz w:val="27"/>
          <w:szCs w:val="27"/>
          <w:lang w:val="ru-RU"/>
        </w:rPr>
      </w:pPr>
    </w:p>
    <w:p w:rsidR="00997423" w:rsidRDefault="00997423" w:rsidP="00997423">
      <w:pPr>
        <w:numPr>
          <w:ilvl w:val="1"/>
          <w:numId w:val="1"/>
        </w:numPr>
        <w:jc w:val="both"/>
        <w:rPr>
          <w:b/>
          <w:bCs/>
          <w:sz w:val="27"/>
          <w:szCs w:val="27"/>
          <w:lang w:val="ru-RU"/>
        </w:rPr>
      </w:pPr>
      <w:r>
        <w:rPr>
          <w:b/>
          <w:bCs/>
          <w:sz w:val="27"/>
          <w:szCs w:val="27"/>
          <w:lang w:val="ru-RU"/>
        </w:rPr>
        <w:t>Нарх ва талабнинг узаро алокаларининг тахлили.</w:t>
      </w:r>
    </w:p>
    <w:p w:rsidR="00997423" w:rsidRDefault="00997423" w:rsidP="00997423">
      <w:pPr>
        <w:numPr>
          <w:ilvl w:val="1"/>
          <w:numId w:val="1"/>
        </w:numPr>
        <w:jc w:val="both"/>
        <w:rPr>
          <w:b/>
          <w:bCs/>
          <w:sz w:val="27"/>
          <w:szCs w:val="27"/>
          <w:lang w:val="ru-RU"/>
        </w:rPr>
      </w:pPr>
      <w:r>
        <w:rPr>
          <w:b/>
          <w:bCs/>
          <w:sz w:val="27"/>
          <w:szCs w:val="27"/>
          <w:lang w:val="ru-RU"/>
        </w:rPr>
        <w:t>Истеъмолчиларнинг нархга таъсирчанлигига таъсир этувчи омиллар.</w:t>
      </w:r>
    </w:p>
    <w:p w:rsidR="00997423" w:rsidRDefault="00997423" w:rsidP="00997423">
      <w:pPr>
        <w:ind w:left="1080"/>
        <w:jc w:val="both"/>
        <w:rPr>
          <w:b/>
          <w:bCs/>
          <w:sz w:val="27"/>
          <w:szCs w:val="27"/>
          <w:lang w:val="ru-RU"/>
        </w:rPr>
      </w:pPr>
    </w:p>
    <w:p w:rsidR="00997423" w:rsidRDefault="00997423" w:rsidP="00997423">
      <w:pPr>
        <w:jc w:val="center"/>
        <w:rPr>
          <w:b/>
          <w:bCs/>
          <w:sz w:val="27"/>
          <w:szCs w:val="27"/>
          <w:lang w:val="ru-RU"/>
        </w:rPr>
      </w:pPr>
      <w:r>
        <w:rPr>
          <w:b/>
          <w:bCs/>
          <w:sz w:val="27"/>
          <w:szCs w:val="27"/>
          <w:lang w:val="ru-RU"/>
        </w:rPr>
        <w:t>6.1. Нарх ва талабнинг узаро алокаларининг тахлили.</w:t>
      </w:r>
    </w:p>
    <w:p w:rsidR="00997423" w:rsidRDefault="00997423" w:rsidP="00997423">
      <w:pPr>
        <w:jc w:val="both"/>
        <w:rPr>
          <w:sz w:val="27"/>
          <w:szCs w:val="27"/>
          <w:lang w:val="ru-RU"/>
        </w:rPr>
      </w:pPr>
      <w:r>
        <w:rPr>
          <w:sz w:val="27"/>
          <w:szCs w:val="27"/>
          <w:lang w:val="ru-RU"/>
        </w:rPr>
        <w:t xml:space="preserve">     Компания белгиловчи харбир нарх талабнинг турлича даражаларни келтириб чикаради. Талаб эгри чизиги белгиланган нарх ва якуний (переверд ) талаб орасидаги муносабатни курсатади. У хозирги вактда бозор турлича нархларда харид этадиган товар микдорини курсатиб боради. Нормал холатда, талаб ва нарх узаро пропорционал тескари  богланган, яъни нарх ката баланд булса, талаб шунча кам булади (1-расм). Шундай килиб, компания нархни Р1 даражада Р2 даражага кутарган камрок сотади. Чеклангн бюджетга эга булган истеъмолчилар нарх жуда хам юкори булганда камрок харидлар этишади.</w:t>
      </w:r>
    </w:p>
    <w:p w:rsidR="00997423" w:rsidRDefault="00997423" w:rsidP="00997423">
      <w:pPr>
        <w:jc w:val="both"/>
        <w:rPr>
          <w:sz w:val="27"/>
          <w:szCs w:val="27"/>
          <w:lang w:val="ru-RU"/>
        </w:rPr>
      </w:pPr>
      <w:r>
        <w:rPr>
          <w:sz w:val="27"/>
          <w:szCs w:val="27"/>
          <w:lang w:val="ru-RU"/>
        </w:rPr>
        <w:t xml:space="preserve">     Купчилик холларда талаб эгри чизига – тугри ёки учи пастга эгилган эгри чизикдир. Бирок, обрули (имиджли) товарларга талаб эгри чизиги юкорига караб хам эгилиши мумкин. Масалан, хашаматли мехмонхона нархини Р1 дан Р2 га кутарса, купрок микдорда уринларнинг сотилаётганини кайд килиши мумкин. Истеъмолчилар паст нархли мехмонхонани хашаматли деб санашмайди. Бирок, мободо мехмонхона нархларни янада кутариб, Р3 га етказса, талабнинг даражаси Р2 га нисбатан пастрок булиши мумкин. Купинча компаниялар менежерлари талаб эгри чизиганинг асосларини тушуниш, бу эгри чизикларни тузиб, улчай олишмайди. Бозор тури талаб эгри чизига турини белгилаб беради. Монополияда талаб эгри чизиги турли нархлардан келиб чикувчи бозор талабининг умумий микдорини курсатиб боради. Агар компания ракобат шароитида булса, турли нархлар буйича талаб- ракобатчиларнинг бу компания нархларининг узгаришига караб узгариш – узгармаслигига боглик булади. Бу холда биз ракобатчиларнинг нархлари узгармас деб кабул киламиз. Кейинрок  шу бобнинг узида биз ракобатчиларнинг нархлари узгарганда нималар юз беришини куриб чикамиз.</w:t>
      </w:r>
    </w:p>
    <w:p w:rsidR="00997423" w:rsidRDefault="00997423" w:rsidP="00997423">
      <w:pPr>
        <w:rPr>
          <w:sz w:val="27"/>
          <w:szCs w:val="27"/>
          <w:lang w:val="ru-RU"/>
        </w:rPr>
      </w:pPr>
      <w:r>
        <w:rPr>
          <w:sz w:val="27"/>
          <w:szCs w:val="27"/>
          <w:lang w:val="ru-RU"/>
        </w:rPr>
        <w:t xml:space="preserve">          </w:t>
      </w:r>
    </w:p>
    <w:p w:rsidR="00997423" w:rsidRDefault="00997423" w:rsidP="00997423">
      <w:pPr>
        <w:rPr>
          <w:sz w:val="27"/>
          <w:szCs w:val="27"/>
          <w:lang w:val="ru-RU"/>
        </w:rPr>
      </w:pPr>
      <w:r>
        <w:rPr>
          <w:sz w:val="27"/>
          <w:szCs w:val="27"/>
          <w:lang w:val="ru-RU"/>
        </w:rPr>
        <w:t xml:space="preserve"> 1 </w:t>
      </w:r>
      <w:r>
        <w:rPr>
          <w:b/>
          <w:bCs/>
          <w:sz w:val="27"/>
          <w:szCs w:val="27"/>
          <w:lang w:val="ru-RU"/>
        </w:rPr>
        <w:t>– расм. Талабнинг икки гепотетик</w:t>
      </w:r>
      <w:r>
        <w:rPr>
          <w:sz w:val="27"/>
          <w:szCs w:val="27"/>
          <w:lang w:val="ru-RU"/>
        </w:rPr>
        <w:t xml:space="preserve"> </w:t>
      </w:r>
      <w:r>
        <w:fldChar w:fldCharType="begin" w:fldLock="1"/>
      </w:r>
      <w:r>
        <w:instrText xml:space="preserve">ref </w:instrText>
      </w:r>
      <w:r>
        <w:rPr>
          <w:sz w:val="27"/>
          <w:szCs w:val="27"/>
          <w:lang w:val="ru-RU"/>
        </w:rPr>
        <w:instrText xml:space="preserve"> SHAPE  \* MERGEFORMAT </w:instrText>
      </w:r>
      <w:r>
        <w:fldChar w:fldCharType="separate"/>
      </w:r>
      <w:r>
        <w:rPr>
          <w:noProof/>
          <w:lang w:val="en-US" w:eastAsia="en-US"/>
        </w:rPr>
        <mc:AlternateContent>
          <mc:Choice Requires="wpg">
            <w:drawing>
              <wp:anchor distT="0" distB="0" distL="114300" distR="114300" simplePos="0" relativeHeight="251660288" behindDoc="0" locked="1" layoutInCell="0" allowOverlap="1">
                <wp:simplePos x="0" y="0"/>
                <wp:positionH relativeFrom="column">
                  <wp:posOffset>0</wp:posOffset>
                </wp:positionH>
                <wp:positionV relativeFrom="paragraph">
                  <wp:posOffset>0</wp:posOffset>
                </wp:positionV>
                <wp:extent cx="4800600" cy="1828165"/>
                <wp:effectExtent l="22860" t="21590" r="5715" b="7620"/>
                <wp:wrapNone/>
                <wp:docPr id="54" name="Группа 54"/>
                <wp:cNvGraphicFramePr>
                  <a:graphicFrameLocks xmlns:a="http://schemas.openxmlformats.org/drawingml/2006/main" noChangeAspect="1" noMove="1" noResize="1"/>
                </wp:cNvGraphicFramePr>
                <a:graphic xmlns:a="http://schemas.openxmlformats.org/drawingml/2006/main">
                  <a:graphicData uri="http://schemas.microsoft.com/office/word/2010/wordprocessingGroup">
                    <wpg:wgp>
                      <wpg:cNvGrpSpPr>
                        <a:grpSpLocks noRot="1" noChangeAspect="1" noMove="1" noResize="1"/>
                      </wpg:cNvGrpSpPr>
                      <wpg:grpSpPr bwMode="auto">
                        <a:xfrm>
                          <a:off x="0" y="0"/>
                          <a:ext cx="4800600" cy="1828165"/>
                          <a:chOff x="2703" y="10035"/>
                          <a:chExt cx="5891" cy="2229"/>
                        </a:xfrm>
                      </wpg:grpSpPr>
                      <wps:wsp>
                        <wps:cNvPr id="55" name="AutoShape 13"/>
                        <wps:cNvSpPr>
                          <a:spLocks noChangeAspect="1" noChangeArrowheads="1" noTextEdit="1"/>
                        </wps:cNvSpPr>
                        <wps:spPr bwMode="auto">
                          <a:xfrm>
                            <a:off x="2703" y="10035"/>
                            <a:ext cx="5891" cy="2229"/>
                          </a:xfrm>
                          <a:prstGeom prst="rect">
                            <a:avLst/>
                          </a:prstGeom>
                          <a:noFill/>
                          <a:ln w="9525" cap="rnd">
                            <a:solidFill>
                              <a:srgbClr val="0000FF"/>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Line 14"/>
                        <wps:cNvCnPr/>
                        <wps:spPr bwMode="auto">
                          <a:xfrm>
                            <a:off x="2703" y="10035"/>
                            <a:ext cx="0" cy="22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15"/>
                        <wps:cNvCnPr/>
                        <wps:spPr bwMode="auto">
                          <a:xfrm>
                            <a:off x="2703" y="12264"/>
                            <a:ext cx="20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16"/>
                        <wps:cNvCnPr/>
                        <wps:spPr bwMode="auto">
                          <a:xfrm>
                            <a:off x="6350" y="10174"/>
                            <a:ext cx="0" cy="2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17"/>
                        <wps:cNvCnPr/>
                        <wps:spPr bwMode="auto">
                          <a:xfrm>
                            <a:off x="6350" y="12264"/>
                            <a:ext cx="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18"/>
                        <wps:cNvCnPr/>
                        <wps:spPr bwMode="auto">
                          <a:xfrm>
                            <a:off x="2703" y="10871"/>
                            <a:ext cx="56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19"/>
                        <wps:cNvCnPr/>
                        <wps:spPr bwMode="auto">
                          <a:xfrm>
                            <a:off x="3264" y="10871"/>
                            <a:ext cx="0" cy="13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20"/>
                        <wps:cNvCnPr/>
                        <wps:spPr bwMode="auto">
                          <a:xfrm>
                            <a:off x="2703" y="11707"/>
                            <a:ext cx="13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21"/>
                        <wps:cNvCnPr/>
                        <wps:spPr bwMode="auto">
                          <a:xfrm>
                            <a:off x="4012" y="11707"/>
                            <a:ext cx="0" cy="5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22"/>
                        <wps:cNvCnPr/>
                        <wps:spPr bwMode="auto">
                          <a:xfrm>
                            <a:off x="2797" y="10453"/>
                            <a:ext cx="1589" cy="16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23"/>
                        <wps:cNvCnPr/>
                        <wps:spPr bwMode="auto">
                          <a:xfrm>
                            <a:off x="6350" y="11010"/>
                            <a:ext cx="65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24"/>
                        <wps:cNvCnPr/>
                        <wps:spPr bwMode="auto">
                          <a:xfrm>
                            <a:off x="7004" y="11010"/>
                            <a:ext cx="0" cy="12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25"/>
                        <wps:cNvCnPr/>
                        <wps:spPr bwMode="auto">
                          <a:xfrm>
                            <a:off x="6350" y="11707"/>
                            <a:ext cx="13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26"/>
                        <wps:cNvCnPr/>
                        <wps:spPr bwMode="auto">
                          <a:xfrm>
                            <a:off x="7659" y="11707"/>
                            <a:ext cx="0" cy="5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27"/>
                        <wps:cNvCnPr/>
                        <wps:spPr bwMode="auto">
                          <a:xfrm>
                            <a:off x="6724" y="10731"/>
                            <a:ext cx="1122" cy="1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28"/>
                        <wps:cNvCnPr/>
                        <wps:spPr bwMode="auto">
                          <a:xfrm>
                            <a:off x="7191" y="10313"/>
                            <a:ext cx="1122" cy="9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Text Box 29"/>
                        <wps:cNvSpPr txBox="1">
                          <a:spLocks noChangeArrowheads="1"/>
                        </wps:cNvSpPr>
                        <wps:spPr bwMode="auto">
                          <a:xfrm>
                            <a:off x="3243" y="10540"/>
                            <a:ext cx="489" cy="331"/>
                          </a:xfrm>
                          <a:prstGeom prst="rect">
                            <a:avLst/>
                          </a:prstGeom>
                          <a:solidFill>
                            <a:srgbClr val="FFFFFF"/>
                          </a:solidFill>
                          <a:ln w="9525">
                            <a:solidFill>
                              <a:srgbClr val="000000"/>
                            </a:solidFill>
                            <a:miter lim="800000"/>
                            <a:headEnd/>
                            <a:tailEnd/>
                          </a:ln>
                        </wps:spPr>
                        <wps:txbx>
                          <w:txbxContent>
                            <w:p w:rsidR="00997423" w:rsidRDefault="00997423" w:rsidP="00997423">
                              <w:pPr>
                                <w:rPr>
                                  <w:lang w:val="en-US"/>
                                </w:rPr>
                              </w:pPr>
                              <w:r>
                                <w:rPr>
                                  <w:lang w:val="en-US"/>
                                </w:rPr>
                                <w:t>P2</w:t>
                              </w:r>
                            </w:p>
                          </w:txbxContent>
                        </wps:txbx>
                        <wps:bodyPr rot="0" vert="horz" wrap="square" lIns="91440" tIns="45720" rIns="91440" bIns="45720" anchor="t" anchorCtr="0" upright="1">
                          <a:noAutofit/>
                        </wps:bodyPr>
                      </wps:wsp>
                      <wps:wsp>
                        <wps:cNvPr id="72" name="Text Box 30"/>
                        <wps:cNvSpPr txBox="1">
                          <a:spLocks noChangeArrowheads="1"/>
                        </wps:cNvSpPr>
                        <wps:spPr bwMode="auto">
                          <a:xfrm>
                            <a:off x="4012" y="11429"/>
                            <a:ext cx="489" cy="418"/>
                          </a:xfrm>
                          <a:prstGeom prst="rect">
                            <a:avLst/>
                          </a:prstGeom>
                          <a:solidFill>
                            <a:srgbClr val="FFFFFF"/>
                          </a:solidFill>
                          <a:ln w="9525">
                            <a:solidFill>
                              <a:srgbClr val="000000"/>
                            </a:solidFill>
                            <a:miter lim="800000"/>
                            <a:headEnd/>
                            <a:tailEnd/>
                          </a:ln>
                        </wps:spPr>
                        <wps:txbx>
                          <w:txbxContent>
                            <w:p w:rsidR="00997423" w:rsidRDefault="00997423" w:rsidP="00997423">
                              <w:pPr>
                                <w:rPr>
                                  <w:lang w:val="en-US"/>
                                </w:rPr>
                              </w:pPr>
                              <w:r>
                                <w:rPr>
                                  <w:lang w:val="en-US"/>
                                </w:rPr>
                                <w:t>P1</w:t>
                              </w:r>
                            </w:p>
                            <w:p w:rsidR="00997423" w:rsidRDefault="00997423" w:rsidP="00997423">
                              <w:pPr>
                                <w:rPr>
                                  <w:lang w:val="en-US"/>
                                </w:rPr>
                              </w:pPr>
                            </w:p>
                            <w:p w:rsidR="00997423" w:rsidRDefault="00997423" w:rsidP="00997423">
                              <w:pPr>
                                <w:rPr>
                                  <w:lang w:val="en-US"/>
                                </w:rPr>
                              </w:pPr>
                              <w:r>
                                <w:rPr>
                                  <w:lang w:val="en-US"/>
                                </w:rPr>
                                <w:t>P1</w:t>
                              </w:r>
                            </w:p>
                          </w:txbxContent>
                        </wps:txbx>
                        <wps:bodyPr rot="0" vert="horz" wrap="square" lIns="91440" tIns="45720" rIns="91440" bIns="45720" anchor="t" anchorCtr="0" upright="1">
                          <a:noAutofit/>
                        </wps:bodyPr>
                      </wps:wsp>
                      <wps:wsp>
                        <wps:cNvPr id="73" name="Text Box 31"/>
                        <wps:cNvSpPr txBox="1">
                          <a:spLocks noChangeArrowheads="1"/>
                        </wps:cNvSpPr>
                        <wps:spPr bwMode="auto">
                          <a:xfrm>
                            <a:off x="6911" y="11429"/>
                            <a:ext cx="467" cy="278"/>
                          </a:xfrm>
                          <a:prstGeom prst="rect">
                            <a:avLst/>
                          </a:prstGeom>
                          <a:solidFill>
                            <a:srgbClr val="FFFFFF"/>
                          </a:solidFill>
                          <a:ln w="9525">
                            <a:solidFill>
                              <a:srgbClr val="000000"/>
                            </a:solidFill>
                            <a:miter lim="800000"/>
                            <a:headEnd/>
                            <a:tailEnd/>
                          </a:ln>
                        </wps:spPr>
                        <wps:txbx>
                          <w:txbxContent>
                            <w:p w:rsidR="00997423" w:rsidRDefault="00997423" w:rsidP="00997423">
                              <w:pPr>
                                <w:rPr>
                                  <w:lang w:val="en-US"/>
                                </w:rPr>
                              </w:pPr>
                              <w:r>
                                <w:rPr>
                                  <w:lang w:val="en-US"/>
                                </w:rPr>
                                <w:t>P1</w:t>
                              </w:r>
                            </w:p>
                          </w:txbxContent>
                        </wps:txbx>
                        <wps:bodyPr rot="0" vert="horz" wrap="square" lIns="91440" tIns="45720" rIns="91440" bIns="45720" anchor="t" anchorCtr="0" upright="1">
                          <a:noAutofit/>
                        </wps:bodyPr>
                      </wps:wsp>
                      <wps:wsp>
                        <wps:cNvPr id="74" name="Text Box 32"/>
                        <wps:cNvSpPr txBox="1">
                          <a:spLocks noChangeArrowheads="1"/>
                        </wps:cNvSpPr>
                        <wps:spPr bwMode="auto">
                          <a:xfrm>
                            <a:off x="7098" y="10871"/>
                            <a:ext cx="467" cy="279"/>
                          </a:xfrm>
                          <a:prstGeom prst="rect">
                            <a:avLst/>
                          </a:prstGeom>
                          <a:solidFill>
                            <a:srgbClr val="FFFFFF"/>
                          </a:solidFill>
                          <a:ln w="9525">
                            <a:solidFill>
                              <a:srgbClr val="000000"/>
                            </a:solidFill>
                            <a:miter lim="800000"/>
                            <a:headEnd/>
                            <a:tailEnd/>
                          </a:ln>
                        </wps:spPr>
                        <wps:txbx>
                          <w:txbxContent>
                            <w:p w:rsidR="00997423" w:rsidRDefault="00997423" w:rsidP="00997423">
                              <w:pPr>
                                <w:rPr>
                                  <w:lang w:val="en-US"/>
                                </w:rPr>
                              </w:pPr>
                              <w:r>
                                <w:rPr>
                                  <w:lang w:val="en-US"/>
                                </w:rPr>
                                <w:t>P2</w:t>
                              </w:r>
                            </w:p>
                          </w:txbxContent>
                        </wps:txbx>
                        <wps:bodyPr rot="0" vert="horz" wrap="square" lIns="91440" tIns="45720" rIns="91440" bIns="45720" anchor="t" anchorCtr="0" upright="1">
                          <a:noAutofit/>
                        </wps:bodyPr>
                      </wps:wsp>
                      <wps:wsp>
                        <wps:cNvPr id="75" name="Text Box 33"/>
                        <wps:cNvSpPr txBox="1">
                          <a:spLocks noChangeArrowheads="1"/>
                        </wps:cNvSpPr>
                        <wps:spPr bwMode="auto">
                          <a:xfrm>
                            <a:off x="7565" y="10314"/>
                            <a:ext cx="468" cy="278"/>
                          </a:xfrm>
                          <a:prstGeom prst="rect">
                            <a:avLst/>
                          </a:prstGeom>
                          <a:solidFill>
                            <a:srgbClr val="FFFFFF"/>
                          </a:solidFill>
                          <a:ln w="9525">
                            <a:solidFill>
                              <a:srgbClr val="000000"/>
                            </a:solidFill>
                            <a:miter lim="800000"/>
                            <a:headEnd/>
                            <a:tailEnd/>
                          </a:ln>
                        </wps:spPr>
                        <wps:txbx>
                          <w:txbxContent>
                            <w:p w:rsidR="00997423" w:rsidRDefault="00997423" w:rsidP="00997423">
                              <w:pPr>
                                <w:rPr>
                                  <w:lang w:val="en-US"/>
                                </w:rPr>
                              </w:pPr>
                              <w:r>
                                <w:rPr>
                                  <w:lang w:val="en-US"/>
                                </w:rPr>
                                <w:t>P3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4" o:spid="_x0000_s1026" style="position:absolute;margin-left:0;margin-top:0;width:378pt;height:143.95pt;z-index:251660288" coordorigin="2703,10035" coordsize="5891,2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" o:allowincell="f">
                <o:lock v:ext="edit" rotation="t" aspectratio="t" position="t"/>
                <v:rect id="AutoShape 13" o:spid="_x0000_s1027" style="position:absolute;left:2703;top:10035;width:5891;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busUA&#10;AADbAAAADwAAAGRycy9kb3ducmV2LnhtbESPT4vCMBTE7wt+h/AEL4umCv6haxQRBOthWauCx2fz&#10;bMs2L6WJWr+9WVjwOMzMb5j5sjWVuFPjSssKhoMIBHFmdcm5guNh05+BcB5ZY2WZFDzJwXLR+Zhj&#10;rO2D93RPfS4ChF2MCgrv61hKlxVk0A1sTRy8q20M+iCbXOoGHwFuKjmKook0WHJYKLCmdUHZb3oz&#10;Ci6rk/vWyc9EXz93w3MyvYzS01SpXrddfYHw1Pp3+L+91QrGY/j7En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L9u6xQAAANsAAAAPAAAAAAAAAAAAAAAAAJgCAABkcnMv&#10;ZG93bnJldi54bWxQSwUGAAAAAAQABAD1AAAAigMAAAAA&#10;" filled="f" strokecolor="blue">
                  <v:stroke dashstyle="1 1" endcap="round"/>
                  <o:lock v:ext="edit" aspectratio="t" text="t"/>
                </v:rect>
                <v:line id="Line 14" o:spid="_x0000_s1028" style="position:absolute;visibility:visible;mso-wrap-style:square" from="2703,10035" to="2703,12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line id="Line 15" o:spid="_x0000_s1029" style="position:absolute;visibility:visible;mso-wrap-style:square" from="2703,12264" to="4760,12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line id="Line 16" o:spid="_x0000_s1030" style="position:absolute;visibility:visible;mso-wrap-style:square" from="6350,10174" to="6350,12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Line 17" o:spid="_x0000_s1031" style="position:absolute;visibility:visible;mso-wrap-style:square" from="6350,12264" to="8500,12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18" o:spid="_x0000_s1032" style="position:absolute;visibility:visible;mso-wrap-style:square" from="2703,10871" to="3264,10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19" o:spid="_x0000_s1033" style="position:absolute;visibility:visible;mso-wrap-style:square" from="3264,10871" to="3264,12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20" o:spid="_x0000_s1034" style="position:absolute;visibility:visible;mso-wrap-style:square" from="2703,11707" to="4012,1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21" o:spid="_x0000_s1035" style="position:absolute;visibility:visible;mso-wrap-style:square" from="4012,11707" to="4012,12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22" o:spid="_x0000_s1036" style="position:absolute;visibility:visible;mso-wrap-style:square" from="2797,10453" to="4386,12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23" o:spid="_x0000_s1037" style="position:absolute;visibility:visible;mso-wrap-style:square" from="6350,11010" to="7004,1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24" o:spid="_x0000_s1038" style="position:absolute;visibility:visible;mso-wrap-style:square" from="7004,11010" to="7004,12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25" o:spid="_x0000_s1039" style="position:absolute;visibility:visible;mso-wrap-style:square" from="6350,11707" to="7659,1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26" o:spid="_x0000_s1040" style="position:absolute;visibility:visible;mso-wrap-style:square" from="7659,11707" to="7659,12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27" o:spid="_x0000_s1041" style="position:absolute;visibility:visible;mso-wrap-style:square" from="6724,10731" to="7846,11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28" o:spid="_x0000_s1042" style="position:absolute;visibility:visible;mso-wrap-style:square" from="7191,10313" to="8313,11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shapetype id="_x0000_t202" coordsize="21600,21600" o:spt="202" path="m,l,21600r21600,l21600,xe">
                  <v:stroke joinstyle="miter"/>
                  <v:path gradientshapeok="t" o:connecttype="rect"/>
                </v:shapetype>
                <v:shape id="Text Box 29" o:spid="_x0000_s1043" type="#_x0000_t202" style="position:absolute;left:3243;top:10540;width:48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TM7cUA&#10;AADbAAAADwAAAGRycy9kb3ducmV2LnhtbESPT2sCMRTE70K/Q3iCF9GstqjdbpRSaNFba0Wvj83b&#10;P7h52Sbpun57IxR6HGbmN0y26U0jOnK+tqxgNk1AEOdW11wqOHy/T1YgfEDW2FgmBVfysFk/DDJM&#10;tb3wF3X7UIoIYZ+igiqENpXS5xUZ9FPbEkevsM5giNKVUju8RLhp5DxJFtJgzXGhwpbeKsrP+1+j&#10;YPW07U5+9/h5zBdF8xzGy+7jxyk1GvavLyAC9eE//NfeagXLGdy/xB8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5MztxQAAANsAAAAPAAAAAAAAAAAAAAAAAJgCAABkcnMv&#10;ZG93bnJldi54bWxQSwUGAAAAAAQABAD1AAAAigMAAAAA&#10;">
                  <v:textbox>
                    <w:txbxContent>
                      <w:p w:rsidR="00997423" w:rsidRDefault="00997423" w:rsidP="00997423">
                        <w:pPr>
                          <w:rPr>
                            <w:lang w:val="en-US"/>
                          </w:rPr>
                        </w:pPr>
                        <w:r>
                          <w:rPr>
                            <w:lang w:val="en-US"/>
                          </w:rPr>
                          <w:t>P2</w:t>
                        </w:r>
                      </w:p>
                    </w:txbxContent>
                  </v:textbox>
                </v:shape>
                <v:shape id="Text Box 30" o:spid="_x0000_s1044" type="#_x0000_t202" style="position:absolute;left:4012;top:11429;width:489;height: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SmsUA&#10;AADbAAAADwAAAGRycy9kb3ducmV2LnhtbESPW2sCMRSE3wv+h3AEX4pmtcXLapQitOhbvaCvh81x&#10;d3Fzsk3Sdf33Rij0cZiZb5jFqjWVaMj50rKC4SABQZxZXXKu4Hj47E9B+ICssbJMCu7kYbXsvCww&#10;1fbGO2r2IRcRwj5FBUUIdSqlzwoy6Ae2Jo7exTqDIUqXS+3wFuGmkqMkGUuDJceFAmtaF5Rd979G&#10;wfR905z99u37lI0v1Sy8TpqvH6dUr9t+zEEEasN/+K+90QomI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lKaxQAAANsAAAAPAAAAAAAAAAAAAAAAAJgCAABkcnMv&#10;ZG93bnJldi54bWxQSwUGAAAAAAQABAD1AAAAigMAAAAA&#10;">
                  <v:textbox>
                    <w:txbxContent>
                      <w:p w:rsidR="00997423" w:rsidRDefault="00997423" w:rsidP="00997423">
                        <w:pPr>
                          <w:rPr>
                            <w:lang w:val="en-US"/>
                          </w:rPr>
                        </w:pPr>
                        <w:r>
                          <w:rPr>
                            <w:lang w:val="en-US"/>
                          </w:rPr>
                          <w:t>P1</w:t>
                        </w:r>
                      </w:p>
                      <w:p w:rsidR="00997423" w:rsidRDefault="00997423" w:rsidP="00997423">
                        <w:pPr>
                          <w:rPr>
                            <w:lang w:val="en-US"/>
                          </w:rPr>
                        </w:pPr>
                      </w:p>
                      <w:p w:rsidR="00997423" w:rsidRDefault="00997423" w:rsidP="00997423">
                        <w:pPr>
                          <w:rPr>
                            <w:lang w:val="en-US"/>
                          </w:rPr>
                        </w:pPr>
                        <w:r>
                          <w:rPr>
                            <w:lang w:val="en-US"/>
                          </w:rPr>
                          <w:t>P1</w:t>
                        </w:r>
                      </w:p>
                    </w:txbxContent>
                  </v:textbox>
                </v:shape>
                <v:shape id="Text Box 31" o:spid="_x0000_s1045" type="#_x0000_t202" style="position:absolute;left:6911;top:11429;width:467;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r3AcUA&#10;AADbAAAADwAAAGRycy9kb3ducmV2LnhtbESPT2sCMRTE74V+h/CEXopmW0XtdqNIQdFba0Wvj83b&#10;P7h5WZN03X77RhB6HGbmN0y27E0jOnK+tqzgZZSAIM6trrlUcPheD+cgfEDW2FgmBb/kYbl4fMgw&#10;1fbKX9TtQykihH2KCqoQ2lRKn1dk0I9sSxy9wjqDIUpXSu3wGuGmka9JMpUGa44LFbb0UVF+3v8Y&#10;BfPJtjv53fjzmE+L5i08z7rNxSn1NOhX7yAC9eE/fG9vtYLZG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evcBxQAAANsAAAAPAAAAAAAAAAAAAAAAAJgCAABkcnMv&#10;ZG93bnJldi54bWxQSwUGAAAAAAQABAD1AAAAigMAAAAA&#10;">
                  <v:textbox>
                    <w:txbxContent>
                      <w:p w:rsidR="00997423" w:rsidRDefault="00997423" w:rsidP="00997423">
                        <w:pPr>
                          <w:rPr>
                            <w:lang w:val="en-US"/>
                          </w:rPr>
                        </w:pPr>
                        <w:r>
                          <w:rPr>
                            <w:lang w:val="en-US"/>
                          </w:rPr>
                          <w:t>P1</w:t>
                        </w:r>
                      </w:p>
                    </w:txbxContent>
                  </v:textbox>
                </v:shape>
                <v:shape id="Text Box 32" o:spid="_x0000_s1046" type="#_x0000_t202" style="position:absolute;left:7098;top:10871;width:467;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NvdcUA&#10;AADbAAAADwAAAGRycy9kb3ducmV2LnhtbESPT2sCMRTE70K/Q3hCL6LZtqJ2u1FKQbE3a0Wvj83b&#10;P7h52Sbpuv32Rih4HGbmN0y26k0jOnK+tqzgaZKAIM6trrlUcPhejxcgfEDW2FgmBX/kYbV8GGSY&#10;anvhL+r2oRQRwj5FBVUIbSqlzysy6Ce2JY5eYZ3BEKUrpXZ4iXDTyOckmUmDNceFClv6qCg/73+N&#10;gsV0253858vumM+K5jWM5t3mxyn1OOzf30AE6sM9/N/eagXzK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291xQAAANsAAAAPAAAAAAAAAAAAAAAAAJgCAABkcnMv&#10;ZG93bnJldi54bWxQSwUGAAAAAAQABAD1AAAAigMAAAAA&#10;">
                  <v:textbox>
                    <w:txbxContent>
                      <w:p w:rsidR="00997423" w:rsidRDefault="00997423" w:rsidP="00997423">
                        <w:pPr>
                          <w:rPr>
                            <w:lang w:val="en-US"/>
                          </w:rPr>
                        </w:pPr>
                        <w:r>
                          <w:rPr>
                            <w:lang w:val="en-US"/>
                          </w:rPr>
                          <w:t>P2</w:t>
                        </w:r>
                      </w:p>
                    </w:txbxContent>
                  </v:textbox>
                </v:shape>
                <v:shape id="Text Box 33" o:spid="_x0000_s1047" type="#_x0000_t202" style="position:absolute;left:7565;top:10314;width:468;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K7sUA&#10;AADbAAAADwAAAGRycy9kb3ducmV2LnhtbESPQWvCQBSE70L/w/KEXkQ3rW200VVKoaI3q2Kvj+wz&#10;Cc2+TXe3Mf57tyB4HGbmG2a+7EwtWnK+sqzgaZSAIM6trrhQcNh/DqcgfEDWWFsmBRfysFw89OaY&#10;aXvmL2p3oRARwj5DBWUITSalz0sy6Ee2IY7eyTqDIUpXSO3wHOGmls9JkkqDFceFEhv6KCn/2f0Z&#10;BdOXdfvtN+PtMU9P9VsYTNrVr1Pqsd+9z0AE6sI9fGuvtYLJK/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38ruxQAAANsAAAAPAAAAAAAAAAAAAAAAAJgCAABkcnMv&#10;ZG93bnJldi54bWxQSwUGAAAAAAQABAD1AAAAigMAAAAA&#10;">
                  <v:textbox>
                    <w:txbxContent>
                      <w:p w:rsidR="00997423" w:rsidRDefault="00997423" w:rsidP="00997423">
                        <w:pPr>
                          <w:rPr>
                            <w:lang w:val="en-US"/>
                          </w:rPr>
                        </w:pPr>
                        <w:r>
                          <w:rPr>
                            <w:lang w:val="en-US"/>
                          </w:rPr>
                          <w:t>P3</w:t>
                        </w:r>
                      </w:p>
                    </w:txbxContent>
                  </v:textbox>
                </v:shape>
                <w10:anchorlock/>
              </v:group>
            </w:pict>
          </mc:Fallback>
        </mc:AlternateContent>
      </w:r>
      <w:r>
        <w:fldChar w:fldCharType="end"/>
      </w:r>
      <w:r>
        <w:rPr>
          <w:sz w:val="27"/>
          <w:szCs w:val="27"/>
          <w:lang w:val="ru-RU"/>
        </w:rPr>
        <w:t xml:space="preserve"> </w:t>
      </w:r>
    </w:p>
    <w:p w:rsidR="00997423" w:rsidRDefault="00997423" w:rsidP="00997423">
      <w:pPr>
        <w:jc w:val="both"/>
        <w:rPr>
          <w:sz w:val="27"/>
          <w:szCs w:val="27"/>
          <w:lang w:val="en-US"/>
        </w:rPr>
      </w:pPr>
      <w:r>
        <w:rPr>
          <w:color w:val="00FFFF"/>
          <w:sz w:val="27"/>
          <w:szCs w:val="27"/>
          <w:lang w:val="ru-RU"/>
        </w:rPr>
        <w:t xml:space="preserve">        </w:t>
      </w:r>
      <w:r>
        <w:rPr>
          <w:sz w:val="27"/>
          <w:szCs w:val="27"/>
          <w:lang w:val="en-US"/>
        </w:rPr>
        <w:t>Q</w:t>
      </w:r>
      <w:r>
        <w:rPr>
          <w:sz w:val="27"/>
          <w:szCs w:val="27"/>
          <w:lang w:val="ru-RU"/>
        </w:rPr>
        <w:t xml:space="preserve">2         </w:t>
      </w:r>
      <w:r>
        <w:rPr>
          <w:sz w:val="27"/>
          <w:szCs w:val="27"/>
          <w:lang w:val="en-US"/>
        </w:rPr>
        <w:t>Q</w:t>
      </w:r>
      <w:r>
        <w:rPr>
          <w:sz w:val="27"/>
          <w:szCs w:val="27"/>
          <w:lang w:val="ru-RU"/>
        </w:rPr>
        <w:t xml:space="preserve">1                                                     </w:t>
      </w:r>
      <w:r>
        <w:rPr>
          <w:sz w:val="27"/>
          <w:szCs w:val="27"/>
          <w:lang w:val="en-US"/>
        </w:rPr>
        <w:t>Q</w:t>
      </w:r>
      <w:r>
        <w:rPr>
          <w:sz w:val="27"/>
          <w:szCs w:val="27"/>
          <w:lang w:val="ru-RU"/>
        </w:rPr>
        <w:t xml:space="preserve">1        </w:t>
      </w:r>
      <w:r>
        <w:rPr>
          <w:sz w:val="27"/>
          <w:szCs w:val="27"/>
          <w:lang w:val="en-US"/>
        </w:rPr>
        <w:t>Q</w:t>
      </w:r>
      <w:r>
        <w:rPr>
          <w:sz w:val="27"/>
          <w:szCs w:val="27"/>
          <w:lang w:val="ru-RU"/>
        </w:rPr>
        <w:t>2</w:t>
      </w:r>
    </w:p>
    <w:p w:rsidR="00997423" w:rsidRDefault="00997423" w:rsidP="00997423">
      <w:pPr>
        <w:jc w:val="both"/>
        <w:rPr>
          <w:sz w:val="27"/>
          <w:szCs w:val="27"/>
          <w:lang w:val="ru-RU"/>
        </w:rPr>
      </w:pPr>
      <w:r>
        <w:rPr>
          <w:sz w:val="27"/>
          <w:szCs w:val="27"/>
          <w:lang w:val="ru-RU"/>
        </w:rPr>
        <w:t>Талаб   хажми                                                     Талаб  хажми</w:t>
      </w:r>
    </w:p>
    <w:p w:rsidR="00997423" w:rsidRDefault="00997423" w:rsidP="00997423">
      <w:pPr>
        <w:jc w:val="both"/>
        <w:rPr>
          <w:b/>
          <w:bCs/>
          <w:sz w:val="27"/>
          <w:szCs w:val="27"/>
          <w:lang w:val="ru-RU"/>
        </w:rPr>
      </w:pPr>
      <w:r>
        <w:rPr>
          <w:b/>
          <w:bCs/>
          <w:sz w:val="27"/>
          <w:szCs w:val="27"/>
          <w:lang w:val="ru-RU"/>
        </w:rPr>
        <w:t>А. Аксарият  товарлар                                     В. Обрули  товарлар</w:t>
      </w:r>
    </w:p>
    <w:p w:rsidR="00997423" w:rsidRDefault="00997423" w:rsidP="00997423">
      <w:pPr>
        <w:jc w:val="both"/>
        <w:rPr>
          <w:b/>
          <w:bCs/>
          <w:sz w:val="27"/>
          <w:szCs w:val="27"/>
          <w:lang w:val="ru-RU"/>
        </w:rPr>
      </w:pPr>
    </w:p>
    <w:p w:rsidR="00997423" w:rsidRDefault="00997423" w:rsidP="00997423">
      <w:pPr>
        <w:jc w:val="center"/>
        <w:rPr>
          <w:sz w:val="27"/>
          <w:szCs w:val="27"/>
          <w:lang w:val="ru-RU"/>
        </w:rPr>
      </w:pPr>
      <w:r>
        <w:rPr>
          <w:sz w:val="27"/>
          <w:szCs w:val="27"/>
          <w:lang w:val="ru-RU"/>
        </w:rPr>
        <w:t>40</w:t>
      </w:r>
    </w:p>
    <w:p w:rsidR="00997423" w:rsidRDefault="00997423" w:rsidP="00997423">
      <w:pPr>
        <w:rPr>
          <w:sz w:val="27"/>
          <w:szCs w:val="27"/>
          <w:lang w:val="ru-RU"/>
        </w:rPr>
      </w:pPr>
      <w:r>
        <w:rPr>
          <w:b/>
          <w:bCs/>
          <w:sz w:val="27"/>
          <w:szCs w:val="27"/>
          <w:lang w:val="ru-RU"/>
        </w:rPr>
        <w:t xml:space="preserve">    </w:t>
      </w:r>
      <w:r>
        <w:rPr>
          <w:sz w:val="27"/>
          <w:szCs w:val="27"/>
          <w:lang w:val="ru-RU"/>
        </w:rPr>
        <w:t xml:space="preserve">Талаб эгри чизикларини бахолаш турлича нархлардаги талаб истикболларини белгилашни талаб этади. Масалан,  </w:t>
      </w:r>
      <w:r>
        <w:rPr>
          <w:sz w:val="27"/>
          <w:szCs w:val="27"/>
          <w:lang w:val="en-US"/>
        </w:rPr>
        <w:t>Economic</w:t>
      </w:r>
      <w:r>
        <w:rPr>
          <w:sz w:val="27"/>
          <w:szCs w:val="27"/>
          <w:lang w:val="ru-RU"/>
        </w:rPr>
        <w:t xml:space="preserve"> </w:t>
      </w:r>
      <w:r>
        <w:rPr>
          <w:sz w:val="27"/>
          <w:szCs w:val="27"/>
          <w:lang w:val="en-US"/>
        </w:rPr>
        <w:t>intellegence</w:t>
      </w:r>
      <w:r>
        <w:rPr>
          <w:sz w:val="27"/>
          <w:szCs w:val="27"/>
          <w:lang w:val="ru-RU"/>
        </w:rPr>
        <w:t xml:space="preserve"> </w:t>
      </w:r>
      <w:r>
        <w:rPr>
          <w:sz w:val="27"/>
          <w:szCs w:val="27"/>
          <w:lang w:val="en-US"/>
        </w:rPr>
        <w:t>Unit</w:t>
      </w:r>
      <w:r>
        <w:rPr>
          <w:sz w:val="27"/>
          <w:szCs w:val="27"/>
          <w:lang w:val="ru-RU"/>
        </w:rPr>
        <w:t>(</w:t>
      </w:r>
      <w:r>
        <w:rPr>
          <w:sz w:val="27"/>
          <w:szCs w:val="27"/>
          <w:lang w:val="en-US"/>
        </w:rPr>
        <w:t>EIU</w:t>
      </w:r>
      <w:r>
        <w:rPr>
          <w:sz w:val="27"/>
          <w:szCs w:val="27"/>
          <w:lang w:val="ru-RU"/>
        </w:rPr>
        <w:t xml:space="preserve">) тадкикотлари шуни курсатадики, сафар харажатларининг 20% га пасайиши </w:t>
      </w:r>
      <w:r>
        <w:rPr>
          <w:sz w:val="27"/>
          <w:szCs w:val="27"/>
          <w:lang w:val="ru-RU"/>
        </w:rPr>
        <w:lastRenderedPageBreak/>
        <w:t xml:space="preserve">талабни 35% га купайтиради; нарх 10% пасайганда талаб 23% га ортади; нарх 5% га пасайса, талаб 15% га ортади. </w:t>
      </w:r>
      <w:r>
        <w:rPr>
          <w:sz w:val="27"/>
          <w:szCs w:val="27"/>
          <w:lang w:val="en-US"/>
        </w:rPr>
        <w:t>EIU</w:t>
      </w:r>
      <w:r>
        <w:rPr>
          <w:sz w:val="27"/>
          <w:szCs w:val="27"/>
          <w:lang w:val="ru-RU"/>
        </w:rPr>
        <w:t xml:space="preserve"> нинг бу тадкикотлари Уртаер денгизида утказилган, холда тадкикотлар бошланишидан олдин нархдан ташкари барча талабга таъсир этувчи омиллар узгармас деб саналган.</w:t>
      </w:r>
    </w:p>
    <w:p w:rsidR="00997423" w:rsidRDefault="00997423" w:rsidP="00997423">
      <w:pPr>
        <w:jc w:val="both"/>
        <w:rPr>
          <w:sz w:val="27"/>
          <w:szCs w:val="27"/>
          <w:lang w:val="ru-RU"/>
        </w:rPr>
      </w:pPr>
      <w:r>
        <w:rPr>
          <w:sz w:val="27"/>
          <w:szCs w:val="27"/>
          <w:lang w:val="ru-RU"/>
        </w:rPr>
        <w:t xml:space="preserve">     Тадкикотларда бошка барча омиллар узгармас деб фараз килувчи моделлардан фойдаланилади. Бирок, менежерлар учун бунинг хаммаси бунчалик оддий эмас. Оддий бизнес холатида бошка омиллар хам талаб даражасига таъсир этади. Буларга ракобат, иктисодий шароитлар, реклама кабилар киришади. Агар курорт уз нархларини пасайтириб, хамда реклама компаниясини утказса, талабнинг айнан канча кисми нархнинг пасайиши хисобига, айнан канча кисми реклама хисобига ошганини аниклаш кийин булади. Нарх бошка омиллардан ажратиб куйилиши мумкин.</w:t>
      </w:r>
    </w:p>
    <w:p w:rsidR="00997423" w:rsidRDefault="00997423" w:rsidP="00997423">
      <w:pPr>
        <w:jc w:val="both"/>
        <w:rPr>
          <w:sz w:val="27"/>
          <w:szCs w:val="27"/>
          <w:lang w:val="ru-RU"/>
        </w:rPr>
      </w:pPr>
      <w:r>
        <w:rPr>
          <w:sz w:val="27"/>
          <w:szCs w:val="27"/>
          <w:lang w:val="ru-RU"/>
        </w:rPr>
        <w:t xml:space="preserve">     Иктисодчилар нонарх омилларнинг талабига булган таъсирини талаб эгри чизигидан четлашиш (кучиш) Билан курсатишади. Масалан, бошлангич нарх буйича талаб эгри чизиги D1 сотувчи белгиланган Р нархга Q1 бирлик  товар мос келади. Энди реклама амалга оширилди. Бу холда тлабнинг усиши эгри чизикнинг юкори унга кучирилиши Билан курсатилади. Шундай килиб; Р нархнинг узгаришисиз талаб усди.                                                         </w:t>
      </w:r>
    </w:p>
    <w:p w:rsidR="00997423" w:rsidRDefault="00997423" w:rsidP="00997423">
      <w:pPr>
        <w:jc w:val="both"/>
        <w:rPr>
          <w:sz w:val="27"/>
          <w:szCs w:val="27"/>
          <w:lang w:val="ru-RU"/>
        </w:rPr>
      </w:pPr>
      <w:r>
        <w:rPr>
          <w:noProof/>
          <w:lang w:val="en-US" w:eastAsia="en-US"/>
        </w:rPr>
        <mc:AlternateContent>
          <mc:Choice Requires="wps">
            <w:drawing>
              <wp:anchor distT="0" distB="0" distL="114300" distR="114300" simplePos="0" relativeHeight="251665408" behindDoc="0" locked="1" layoutInCell="0" allowOverlap="1">
                <wp:simplePos x="0" y="0"/>
                <wp:positionH relativeFrom="column">
                  <wp:posOffset>3429000</wp:posOffset>
                </wp:positionH>
                <wp:positionV relativeFrom="paragraph">
                  <wp:posOffset>88900</wp:posOffset>
                </wp:positionV>
                <wp:extent cx="2514600" cy="1028700"/>
                <wp:effectExtent l="13335" t="12700" r="5715" b="6350"/>
                <wp:wrapNone/>
                <wp:docPr id="53" name="Поле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1028700"/>
                        </a:xfrm>
                        <a:prstGeom prst="rect">
                          <a:avLst/>
                        </a:prstGeom>
                        <a:solidFill>
                          <a:srgbClr val="FFFFFF"/>
                        </a:solidFill>
                        <a:ln w="9525">
                          <a:solidFill>
                            <a:srgbClr val="000000"/>
                          </a:solidFill>
                          <a:miter lim="800000"/>
                          <a:headEnd/>
                          <a:tailEnd/>
                        </a:ln>
                      </wps:spPr>
                      <wps:txbx>
                        <w:txbxContent>
                          <w:p w:rsidR="00997423" w:rsidRDefault="00997423" w:rsidP="00997423">
                            <w:pPr>
                              <w:rPr>
                                <w:lang w:val="ru-RU"/>
                              </w:rPr>
                            </w:pPr>
                            <w:r>
                              <w:rPr>
                                <w:lang w:val="ru-RU"/>
                              </w:rPr>
                              <w:t xml:space="preserve"> 2-расм. Реклама  ва  бошка  нархий  омилларнинг  талаб  даражасига  таъсири  графикда  талаб  эгри  чизигининг  кучиши  Билан  курсатилган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3" o:spid="_x0000_s1048" type="#_x0000_t202" style="position:absolute;left:0;text-align:left;margin-left:270pt;margin-top:7pt;width:198pt;height:8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" o:allowincell="f">
                <v:textbox>
                  <w:txbxContent>
                    <w:p w:rsidR="00997423" w:rsidRDefault="00997423" w:rsidP="00997423">
                      <w:pPr>
                        <w:rPr>
                          <w:lang w:val="ru-RU"/>
                        </w:rPr>
                      </w:pPr>
                      <w:r>
                        <w:rPr>
                          <w:lang w:val="ru-RU"/>
                        </w:rPr>
                        <w:t xml:space="preserve"> 2-расм. Реклама  ва  бошка  нархий  омилларнинг  талаб  даражасига  таъсири  графикда  талаб  эгри  чизигининг  кучиши  Билан  курсатилган</w:t>
                      </w:r>
                    </w:p>
                  </w:txbxContent>
                </v:textbox>
                <w10:anchorlock/>
              </v:shape>
            </w:pict>
          </mc:Fallback>
        </mc:AlternateContent>
      </w:r>
    </w:p>
    <w:p w:rsidR="00997423" w:rsidRDefault="00997423" w:rsidP="00997423">
      <w:pPr>
        <w:jc w:val="both"/>
        <w:rPr>
          <w:sz w:val="27"/>
          <w:szCs w:val="27"/>
          <w:lang w:val="ru-RU"/>
        </w:rPr>
      </w:pPr>
      <w:r>
        <w:rPr>
          <w:noProof/>
          <w:lang w:val="en-US" w:eastAsia="en-US"/>
        </w:rPr>
        <mc:AlternateContent>
          <mc:Choice Requires="wps">
            <w:drawing>
              <wp:anchor distT="0" distB="0" distL="114300" distR="114300" simplePos="0" relativeHeight="251664384" behindDoc="0" locked="1" layoutInCell="0" allowOverlap="1">
                <wp:simplePos x="0" y="0"/>
                <wp:positionH relativeFrom="column">
                  <wp:posOffset>1070610</wp:posOffset>
                </wp:positionH>
                <wp:positionV relativeFrom="paragraph">
                  <wp:posOffset>800100</wp:posOffset>
                </wp:positionV>
                <wp:extent cx="453390" cy="234950"/>
                <wp:effectExtent l="7620" t="6350" r="5715" b="6350"/>
                <wp:wrapNone/>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390" cy="234950"/>
                        </a:xfrm>
                        <a:prstGeom prst="rect">
                          <a:avLst/>
                        </a:prstGeom>
                        <a:solidFill>
                          <a:srgbClr val="FFFFFF"/>
                        </a:solidFill>
                        <a:ln w="9525">
                          <a:solidFill>
                            <a:srgbClr val="000000"/>
                          </a:solidFill>
                          <a:miter lim="800000"/>
                          <a:headEnd/>
                          <a:tailEnd/>
                        </a:ln>
                      </wps:spPr>
                      <wps:txbx>
                        <w:txbxContent>
                          <w:p w:rsidR="00997423" w:rsidRDefault="00997423" w:rsidP="00997423">
                            <w:pPr>
                              <w:rPr>
                                <w:lang w:val="en-US"/>
                              </w:rPr>
                            </w:pPr>
                            <w:r>
                              <w:rPr>
                                <w:lang w:val="en-US"/>
                              </w:rPr>
                              <w:t>D1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2" o:spid="_x0000_s1049" type="#_x0000_t202" style="position:absolute;left:0;text-align:left;margin-left:84.3pt;margin-top:63pt;width:35.7pt;height: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" o:allowincell="f">
                <v:textbox>
                  <w:txbxContent>
                    <w:p w:rsidR="00997423" w:rsidRDefault="00997423" w:rsidP="00997423">
                      <w:pPr>
                        <w:rPr>
                          <w:lang w:val="en-US"/>
                        </w:rPr>
                      </w:pPr>
                      <w:r>
                        <w:rPr>
                          <w:lang w:val="en-US"/>
                        </w:rPr>
                        <w:t>D1</w:t>
                      </w:r>
                    </w:p>
                  </w:txbxContent>
                </v:textbox>
                <w10:anchorlock/>
              </v:shape>
            </w:pict>
          </mc:Fallback>
        </mc:AlternateContent>
      </w:r>
      <w:r>
        <w:fldChar w:fldCharType="begin" w:fldLock="1"/>
      </w:r>
      <w:r>
        <w:instrText xml:space="preserve">ref </w:instrText>
      </w:r>
      <w:r>
        <w:rPr>
          <w:sz w:val="27"/>
          <w:szCs w:val="27"/>
          <w:lang w:val="ru-RU"/>
        </w:rPr>
        <w:instrText xml:space="preserve"> SHAPE  \* MERGEFORMAT </w:instrText>
      </w:r>
      <w:r>
        <w:fldChar w:fldCharType="separate"/>
      </w:r>
      <w:r>
        <w:rPr>
          <w:noProof/>
          <w:lang w:val="en-US" w:eastAsia="en-US"/>
        </w:rPr>
        <mc:AlternateContent>
          <mc:Choice Requires="wpg">
            <w:drawing>
              <wp:anchor distT="0" distB="0" distL="114300" distR="114300" simplePos="0" relativeHeight="251659264" behindDoc="0" locked="1" layoutInCell="0" allowOverlap="1">
                <wp:simplePos x="0" y="0"/>
                <wp:positionH relativeFrom="column">
                  <wp:posOffset>0</wp:posOffset>
                </wp:positionH>
                <wp:positionV relativeFrom="paragraph">
                  <wp:posOffset>0</wp:posOffset>
                </wp:positionV>
                <wp:extent cx="2438400" cy="1600200"/>
                <wp:effectExtent l="3810" t="0" r="0" b="12700"/>
                <wp:wrapNone/>
                <wp:docPr id="42" name="Группа 42"/>
                <wp:cNvGraphicFramePr>
                  <a:graphicFrameLocks xmlns:a="http://schemas.openxmlformats.org/drawingml/2006/main" noChangeAspect="1" noMove="1" noResize="1"/>
                </wp:cNvGraphicFramePr>
                <a:graphic xmlns:a="http://schemas.openxmlformats.org/drawingml/2006/main">
                  <a:graphicData uri="http://schemas.microsoft.com/office/word/2010/wordprocessingGroup">
                    <wpg:wgp>
                      <wpg:cNvGrpSpPr>
                        <a:grpSpLocks noRot="1" noChangeAspect="1" noMove="1" noResize="1"/>
                      </wpg:cNvGrpSpPr>
                      <wpg:grpSpPr bwMode="auto">
                        <a:xfrm>
                          <a:off x="0" y="0"/>
                          <a:ext cx="2438400" cy="1600200"/>
                          <a:chOff x="2329" y="8935"/>
                          <a:chExt cx="2992" cy="1951"/>
                        </a:xfrm>
                      </wpg:grpSpPr>
                      <wps:wsp>
                        <wps:cNvPr id="43" name="AutoShape 3"/>
                        <wps:cNvSpPr>
                          <a:spLocks noChangeAspect="1" noChangeArrowheads="1" noTextEdit="1"/>
                        </wps:cNvSpPr>
                        <wps:spPr bwMode="auto">
                          <a:xfrm>
                            <a:off x="2329" y="8935"/>
                            <a:ext cx="2992" cy="1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Line 4"/>
                        <wps:cNvCnPr/>
                        <wps:spPr bwMode="auto">
                          <a:xfrm>
                            <a:off x="2703" y="9214"/>
                            <a:ext cx="1" cy="16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5"/>
                        <wps:cNvCnPr/>
                        <wps:spPr bwMode="auto">
                          <a:xfrm>
                            <a:off x="2703" y="10746"/>
                            <a:ext cx="1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6"/>
                        <wps:cNvCnPr/>
                        <wps:spPr bwMode="auto">
                          <a:xfrm>
                            <a:off x="2703" y="9771"/>
                            <a:ext cx="1308"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7"/>
                        <wps:cNvCnPr/>
                        <wps:spPr bwMode="auto">
                          <a:xfrm>
                            <a:off x="3358" y="9771"/>
                            <a:ext cx="0" cy="9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8"/>
                        <wps:cNvCnPr/>
                        <wps:spPr bwMode="auto">
                          <a:xfrm>
                            <a:off x="4012" y="9771"/>
                            <a:ext cx="0" cy="9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9"/>
                        <wps:cNvCnPr/>
                        <wps:spPr bwMode="auto">
                          <a:xfrm>
                            <a:off x="2979" y="9361"/>
                            <a:ext cx="841" cy="9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10"/>
                        <wps:cNvCnPr/>
                        <wps:spPr bwMode="auto">
                          <a:xfrm>
                            <a:off x="3638" y="9214"/>
                            <a:ext cx="841" cy="1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Text Box 11"/>
                        <wps:cNvSpPr txBox="1">
                          <a:spLocks noChangeArrowheads="1"/>
                        </wps:cNvSpPr>
                        <wps:spPr bwMode="auto">
                          <a:xfrm>
                            <a:off x="4199" y="9771"/>
                            <a:ext cx="655" cy="279"/>
                          </a:xfrm>
                          <a:prstGeom prst="rect">
                            <a:avLst/>
                          </a:prstGeom>
                          <a:solidFill>
                            <a:srgbClr val="FFFFFF"/>
                          </a:solidFill>
                          <a:ln w="9525">
                            <a:solidFill>
                              <a:srgbClr val="000000"/>
                            </a:solidFill>
                            <a:miter lim="800000"/>
                            <a:headEnd/>
                            <a:tailEnd/>
                          </a:ln>
                        </wps:spPr>
                        <wps:txbx>
                          <w:txbxContent>
                            <w:p w:rsidR="00997423" w:rsidRDefault="00997423" w:rsidP="00997423">
                              <w:pPr>
                                <w:rPr>
                                  <w:lang w:val="en-US"/>
                                </w:rPr>
                              </w:pPr>
                              <w:r>
                                <w:rPr>
                                  <w:lang w:val="en-US"/>
                                </w:rPr>
                                <w:t>D2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2" o:spid="_x0000_s1050" style="position:absolute;left:0;text-align:left;margin-left:0;margin-top:0;width:192pt;height:126pt;z-index:251659264" coordorigin="2329,8935" coordsize="2992,1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" o:allowincell="f">
                <o:lock v:ext="edit" rotation="t" aspectratio="t" position="t"/>
                <v:rect id="AutoShape 3" o:spid="_x0000_s1051" style="position:absolute;left:2329;top:8935;width:2992;height:19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1GdcQA&#10;AADbAAAADwAAAGRycy9kb3ducmV2LnhtbESPQWvCQBSE7wX/w/IEL6IbbRF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tRnXEAAAA2wAAAA8AAAAAAAAAAAAAAAAAmAIAAGRycy9k&#10;b3ducmV2LnhtbFBLBQYAAAAABAAEAPUAAACJAwAAAAA=&#10;" filled="f" stroked="f">
                  <o:lock v:ext="edit" aspectratio="t" text="t"/>
                </v:rect>
                <v:line id="Line 4" o:spid="_x0000_s1052" style="position:absolute;visibility:visible;mso-wrap-style:square" from="2703,9214" to="2704,10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5" o:spid="_x0000_s1053" style="position:absolute;visibility:visible;mso-wrap-style:square" from="2703,10746" to="4386,10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6" o:spid="_x0000_s1054" style="position:absolute;visibility:visible;mso-wrap-style:square" from="2703,9771" to="4011,9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7" o:spid="_x0000_s1055" style="position:absolute;visibility:visible;mso-wrap-style:square" from="3358,9771" to="3358,10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8" o:spid="_x0000_s1056" style="position:absolute;visibility:visible;mso-wrap-style:square" from="4012,9771" to="4012,10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Line 9" o:spid="_x0000_s1057" style="position:absolute;visibility:visible;mso-wrap-style:square" from="2979,9361" to="3820,10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Line 10" o:spid="_x0000_s1058" style="position:absolute;visibility:visible;mso-wrap-style:square" from="3638,9214" to="4479,10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shape id="Text Box 11" o:spid="_x0000_s1059" type="#_x0000_t202" style="position:absolute;left:4199;top:9771;width:655;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997423" w:rsidRDefault="00997423" w:rsidP="00997423">
                        <w:pPr>
                          <w:rPr>
                            <w:lang w:val="en-US"/>
                          </w:rPr>
                        </w:pPr>
                        <w:r>
                          <w:rPr>
                            <w:lang w:val="en-US"/>
                          </w:rPr>
                          <w:t>D2</w:t>
                        </w:r>
                      </w:p>
                    </w:txbxContent>
                  </v:textbox>
                </v:shape>
                <w10:anchorlock/>
              </v:group>
            </w:pict>
          </mc:Fallback>
        </mc:AlternateContent>
      </w:r>
      <w:r>
        <w:fldChar w:fldCharType="end"/>
      </w:r>
      <w:r>
        <w:rPr>
          <w:sz w:val="27"/>
          <w:szCs w:val="27"/>
          <w:lang w:val="ru-RU"/>
        </w:rPr>
        <w:t xml:space="preserve"> </w:t>
      </w:r>
    </w:p>
    <w:p w:rsidR="00997423" w:rsidRDefault="00997423" w:rsidP="00997423">
      <w:pPr>
        <w:jc w:val="both"/>
        <w:rPr>
          <w:sz w:val="27"/>
          <w:szCs w:val="27"/>
          <w:lang w:val="ru-RU"/>
        </w:rPr>
      </w:pPr>
      <w:r>
        <w:rPr>
          <w:sz w:val="27"/>
          <w:szCs w:val="27"/>
          <w:lang w:val="ru-RU"/>
        </w:rPr>
        <w:t xml:space="preserve">     Талабнинг нархга нисбатан эластиклиги (эгилувчанлиги). Маркетинг буйича мутахассислар нарх эластиклиги концепциясини талабнинг нархнинг узгаришига жавоб бериши сифатида тушунушлари лозим. 3 – расмдаги икки талаб эгри чизикларини куриб чикамиз.</w:t>
      </w:r>
    </w:p>
    <w:p w:rsidR="00997423" w:rsidRDefault="00997423" w:rsidP="00997423">
      <w:pPr>
        <w:jc w:val="both"/>
        <w:rPr>
          <w:sz w:val="27"/>
          <w:szCs w:val="27"/>
          <w:lang w:val="ru-RU"/>
        </w:rPr>
      </w:pPr>
      <w:r>
        <w:rPr>
          <w:sz w:val="27"/>
          <w:szCs w:val="27"/>
          <w:lang w:val="ru-RU"/>
        </w:rPr>
        <w:t xml:space="preserve">     3 А – расмда А нархининг Р1 дан Р2 гача усиши талабнинг  </w:t>
      </w:r>
      <w:r>
        <w:rPr>
          <w:sz w:val="27"/>
          <w:szCs w:val="27"/>
          <w:lang w:val="en-US"/>
        </w:rPr>
        <w:t>Q</w:t>
      </w:r>
      <w:r>
        <w:rPr>
          <w:sz w:val="27"/>
          <w:szCs w:val="27"/>
          <w:lang w:val="ru-RU"/>
        </w:rPr>
        <w:t xml:space="preserve">1 дан </w:t>
      </w:r>
      <w:r>
        <w:rPr>
          <w:sz w:val="27"/>
          <w:szCs w:val="27"/>
          <w:lang w:val="en-US"/>
        </w:rPr>
        <w:t>Q</w:t>
      </w:r>
      <w:r>
        <w:rPr>
          <w:sz w:val="27"/>
          <w:szCs w:val="27"/>
          <w:lang w:val="ru-RU"/>
        </w:rPr>
        <w:t>2  гача бироз пасайишини курсатади.</w:t>
      </w:r>
    </w:p>
    <w:p w:rsidR="00997423" w:rsidRDefault="00997423" w:rsidP="00997423">
      <w:pPr>
        <w:jc w:val="both"/>
        <w:rPr>
          <w:sz w:val="27"/>
          <w:szCs w:val="27"/>
          <w:lang w:val="ru-RU"/>
        </w:rPr>
      </w:pPr>
      <w:r>
        <w:rPr>
          <w:sz w:val="27"/>
          <w:szCs w:val="27"/>
          <w:lang w:val="ru-RU"/>
        </w:rPr>
        <w:t xml:space="preserve">     3Б – расмда эса, нархнинг худи шунчалик усиши талабнинг Q 1дан Q2 гача жжуда хам куп пасайишини курсатади. Нархнинг бироз узгариши натижасида талаб бирозгина узгарса, талаб поэластик (поэгилувчан) деб кабул килинади; агарда талаб жуда хам узгариб кетса, талаб эластик (эгилувчан) деб санала бошлайди.</w:t>
      </w:r>
    </w:p>
    <w:p w:rsidR="00997423" w:rsidRDefault="00997423" w:rsidP="00997423">
      <w:pPr>
        <w:jc w:val="both"/>
        <w:rPr>
          <w:b/>
          <w:bCs/>
          <w:u w:val="single"/>
          <w:lang w:val="ru-RU"/>
        </w:rPr>
      </w:pPr>
    </w:p>
    <w:p w:rsidR="00997423" w:rsidRDefault="00997423" w:rsidP="00997423">
      <w:pPr>
        <w:jc w:val="both"/>
        <w:rPr>
          <w:b/>
          <w:bCs/>
          <w:u w:val="single"/>
          <w:lang w:val="ru-RU"/>
        </w:rPr>
      </w:pPr>
    </w:p>
    <w:p w:rsidR="00997423" w:rsidRDefault="00997423" w:rsidP="00997423">
      <w:pPr>
        <w:jc w:val="both"/>
        <w:rPr>
          <w:b/>
          <w:bCs/>
          <w:lang w:val="ru-RU"/>
        </w:rPr>
      </w:pPr>
      <w:r>
        <w:rPr>
          <w:b/>
          <w:bCs/>
          <w:u w:val="single"/>
          <w:lang w:val="ru-RU"/>
        </w:rPr>
        <w:t xml:space="preserve">Талаб хажмининг узгариш фонди    </w:t>
      </w:r>
      <w:r>
        <w:rPr>
          <w:b/>
          <w:bCs/>
          <w:lang w:val="ru-RU"/>
        </w:rPr>
        <w:t>=      талабнинг нархига нисбатан элстиклиги</w:t>
      </w:r>
    </w:p>
    <w:p w:rsidR="00997423" w:rsidRDefault="00997423" w:rsidP="00997423">
      <w:pPr>
        <w:spacing w:line="360" w:lineRule="auto"/>
        <w:jc w:val="both"/>
        <w:rPr>
          <w:b/>
          <w:bCs/>
          <w:lang w:val="ru-RU"/>
        </w:rPr>
      </w:pPr>
      <w:r>
        <w:rPr>
          <w:b/>
          <w:bCs/>
          <w:lang w:val="ru-RU"/>
        </w:rPr>
        <w:t xml:space="preserve">       Нархнинг узгариш фонди                   </w:t>
      </w:r>
    </w:p>
    <w:p w:rsidR="00997423" w:rsidRDefault="00997423" w:rsidP="00997423">
      <w:pPr>
        <w:jc w:val="both"/>
        <w:rPr>
          <w:sz w:val="27"/>
          <w:szCs w:val="27"/>
          <w:lang w:val="ru-RU"/>
        </w:rPr>
      </w:pPr>
      <w:r>
        <w:rPr>
          <w:sz w:val="27"/>
          <w:szCs w:val="27"/>
          <w:lang w:val="ru-RU"/>
        </w:rPr>
        <w:t xml:space="preserve">      </w:t>
      </w:r>
    </w:p>
    <w:p w:rsidR="00997423" w:rsidRDefault="00997423" w:rsidP="00997423">
      <w:pPr>
        <w:jc w:val="center"/>
        <w:rPr>
          <w:sz w:val="27"/>
          <w:szCs w:val="27"/>
          <w:lang w:val="ru-RU"/>
        </w:rPr>
      </w:pPr>
      <w:r>
        <w:rPr>
          <w:sz w:val="27"/>
          <w:szCs w:val="27"/>
          <w:lang w:val="ru-RU"/>
        </w:rPr>
        <w:t>41</w:t>
      </w:r>
    </w:p>
    <w:p w:rsidR="00997423" w:rsidRDefault="00997423" w:rsidP="00997423">
      <w:pPr>
        <w:jc w:val="both"/>
        <w:rPr>
          <w:sz w:val="27"/>
          <w:szCs w:val="27"/>
          <w:lang w:val="ru-RU"/>
        </w:rPr>
      </w:pPr>
      <w:r>
        <w:rPr>
          <w:sz w:val="27"/>
          <w:szCs w:val="27"/>
          <w:lang w:val="ru-RU"/>
        </w:rPr>
        <w:t xml:space="preserve"> Масалан, сотувчи нархни 2%га оширганда, талаб 10%га тушади деб фараз киламиз. Бунда талабнинг нархга нисбатан эгилувчанлиги (-5) га тенг (“манфий” ишора нарх ва талаб уртасидаги тескари сифатни исботлайди) булади, талаб эса эластик деб саналади. Агар нархнинг 2% га усиши Билан </w:t>
      </w:r>
      <w:r>
        <w:rPr>
          <w:sz w:val="27"/>
          <w:szCs w:val="27"/>
          <w:lang w:val="ru-RU"/>
        </w:rPr>
        <w:lastRenderedPageBreak/>
        <w:t xml:space="preserve">талаб 2% га пасайса, эластиклик (-1) га тенг. Бу холда сотувчининг умумий даромди бир хиллигича колади: сотувчи камрок товарни юкорирок нархларда сотади, бирок жами даромад илгарилигича колади. Агар нарх 2% га ошганда талаб 1% га камайса, эластик (-!/2) га тенг булади, демак талаб поэластик. Талаб канчалик поэластик булса, сотувчининг нархини оширишига шунчалик кучли асослар мавжуд булади.   </w:t>
      </w:r>
      <w:r>
        <w:rPr>
          <w:b/>
          <w:bCs/>
          <w:sz w:val="27"/>
          <w:szCs w:val="27"/>
          <w:lang w:val="ru-RU"/>
        </w:rPr>
        <w:t>3-расм</w:t>
      </w:r>
    </w:p>
    <w:p w:rsidR="00997423" w:rsidRDefault="00997423" w:rsidP="00997423">
      <w:pPr>
        <w:jc w:val="both"/>
        <w:rPr>
          <w:sz w:val="27"/>
          <w:szCs w:val="27"/>
          <w:lang w:val="ru-RU"/>
        </w:rPr>
      </w:pPr>
    </w:p>
    <w:p w:rsidR="00997423" w:rsidRDefault="00997423" w:rsidP="00997423">
      <w:pPr>
        <w:jc w:val="both"/>
        <w:rPr>
          <w:sz w:val="27"/>
          <w:szCs w:val="27"/>
          <w:lang w:val="ru-RU"/>
        </w:rPr>
      </w:pPr>
    </w:p>
    <w:p w:rsidR="00997423" w:rsidRDefault="00997423" w:rsidP="00997423">
      <w:pPr>
        <w:jc w:val="both"/>
        <w:rPr>
          <w:sz w:val="27"/>
          <w:szCs w:val="27"/>
          <w:lang w:val="ru-RU"/>
        </w:rPr>
      </w:pPr>
      <w:r>
        <w:rPr>
          <w:sz w:val="27"/>
          <w:szCs w:val="27"/>
          <w:lang w:val="ru-RU"/>
        </w:rPr>
        <w:t xml:space="preserve">                                                                                                        </w:t>
      </w:r>
    </w:p>
    <w:p w:rsidR="00997423" w:rsidRDefault="00997423" w:rsidP="00997423">
      <w:pPr>
        <w:jc w:val="both"/>
        <w:rPr>
          <w:sz w:val="27"/>
          <w:szCs w:val="27"/>
          <w:lang w:val="ru-RU"/>
        </w:rPr>
      </w:pPr>
      <w:r>
        <w:rPr>
          <w:noProof/>
          <w:lang w:val="en-US" w:eastAsia="en-US"/>
        </w:rPr>
        <mc:AlternateContent>
          <mc:Choice Requires="wps">
            <w:drawing>
              <wp:anchor distT="0" distB="0" distL="114300" distR="114300" simplePos="0" relativeHeight="251667456" behindDoc="0" locked="1" layoutInCell="0" allowOverlap="1">
                <wp:simplePos x="0" y="0"/>
                <wp:positionH relativeFrom="column">
                  <wp:posOffset>-381000</wp:posOffset>
                </wp:positionH>
                <wp:positionV relativeFrom="paragraph">
                  <wp:posOffset>1000125</wp:posOffset>
                </wp:positionV>
                <wp:extent cx="457200" cy="228600"/>
                <wp:effectExtent l="13335" t="12700" r="5715" b="6350"/>
                <wp:wrapNone/>
                <wp:docPr id="41" name="Поле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97423" w:rsidRDefault="00997423" w:rsidP="00997423">
                            <w:pPr>
                              <w:rPr>
                                <w:lang w:val="ru-RU"/>
                              </w:rPr>
                            </w:pPr>
                            <w:r>
                              <w:rPr>
                                <w:lang w:val="ru-RU"/>
                              </w:rPr>
                              <w:t>Р1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1" o:spid="_x0000_s1060" type="#_x0000_t202" style="position:absolute;left:0;text-align:left;margin-left:-30pt;margin-top:78.75pt;width:36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" o:allowincell="f">
                <v:textbox>
                  <w:txbxContent>
                    <w:p w:rsidR="00997423" w:rsidRDefault="00997423" w:rsidP="00997423">
                      <w:pPr>
                        <w:rPr>
                          <w:lang w:val="ru-RU"/>
                        </w:rPr>
                      </w:pPr>
                      <w:r>
                        <w:rPr>
                          <w:lang w:val="ru-RU"/>
                        </w:rPr>
                        <w:t>Р1</w:t>
                      </w:r>
                    </w:p>
                  </w:txbxContent>
                </v:textbox>
                <w10:anchorlock/>
              </v:shape>
            </w:pict>
          </mc:Fallback>
        </mc:AlternateContent>
      </w:r>
      <w:r>
        <w:rPr>
          <w:noProof/>
          <w:lang w:val="en-US" w:eastAsia="en-US"/>
        </w:rPr>
        <mc:AlternateContent>
          <mc:Choice Requires="wps">
            <w:drawing>
              <wp:anchor distT="0" distB="0" distL="114300" distR="114300" simplePos="0" relativeHeight="251666432" behindDoc="0" locked="1" layoutInCell="0" allowOverlap="1">
                <wp:simplePos x="0" y="0"/>
                <wp:positionH relativeFrom="column">
                  <wp:posOffset>-381000</wp:posOffset>
                </wp:positionH>
                <wp:positionV relativeFrom="paragraph">
                  <wp:posOffset>248285</wp:posOffset>
                </wp:positionV>
                <wp:extent cx="381000" cy="408940"/>
                <wp:effectExtent l="13335" t="13335" r="5715" b="6350"/>
                <wp:wrapNone/>
                <wp:docPr id="40" name="Поле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408940"/>
                        </a:xfrm>
                        <a:prstGeom prst="rect">
                          <a:avLst/>
                        </a:prstGeom>
                        <a:solidFill>
                          <a:srgbClr val="FFFFFF"/>
                        </a:solidFill>
                        <a:ln w="9525">
                          <a:solidFill>
                            <a:srgbClr val="000000"/>
                          </a:solidFill>
                          <a:miter lim="800000"/>
                          <a:headEnd/>
                          <a:tailEnd/>
                        </a:ln>
                      </wps:spPr>
                      <wps:txbx>
                        <w:txbxContent>
                          <w:p w:rsidR="00997423" w:rsidRDefault="00997423" w:rsidP="00997423">
                            <w:pPr>
                              <w:rPr>
                                <w:lang w:val="ru-RU"/>
                              </w:rPr>
                            </w:pPr>
                            <w:r>
                              <w:rPr>
                                <w:lang w:val="ru-RU"/>
                              </w:rPr>
                              <w:t>Р2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0" o:spid="_x0000_s1061" type="#_x0000_t202" style="position:absolute;left:0;text-align:left;margin-left:-30pt;margin-top:19.55pt;width:30pt;height:3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" o:allowincell="f">
                <v:textbox>
                  <w:txbxContent>
                    <w:p w:rsidR="00997423" w:rsidRDefault="00997423" w:rsidP="00997423">
                      <w:pPr>
                        <w:rPr>
                          <w:lang w:val="ru-RU"/>
                        </w:rPr>
                      </w:pPr>
                      <w:r>
                        <w:rPr>
                          <w:lang w:val="ru-RU"/>
                        </w:rPr>
                        <w:t>Р2</w:t>
                      </w:r>
                    </w:p>
                  </w:txbxContent>
                </v:textbox>
                <w10:anchorlock/>
              </v:shape>
            </w:pict>
          </mc:Fallback>
        </mc:AlternateContent>
      </w:r>
      <w:r>
        <w:fldChar w:fldCharType="begin" w:fldLock="1"/>
      </w:r>
      <w:r>
        <w:instrText xml:space="preserve">ref </w:instrText>
      </w:r>
      <w:r>
        <w:rPr>
          <w:sz w:val="27"/>
          <w:szCs w:val="27"/>
          <w:lang w:val="ru-RU"/>
        </w:rPr>
        <w:instrText xml:space="preserve"> SHAPE  \* MERGEFORMAT </w:instrText>
      </w:r>
      <w:r>
        <w:fldChar w:fldCharType="separate"/>
      </w:r>
      <w:r>
        <w:rPr>
          <w:noProof/>
          <w:lang w:val="en-US" w:eastAsia="en-US"/>
        </w:rPr>
        <mc:AlternateContent>
          <mc:Choice Requires="wpg">
            <w:drawing>
              <wp:anchor distT="0" distB="0" distL="114300" distR="114300" simplePos="0" relativeHeight="251661312" behindDoc="0" locked="1" layoutInCell="0" allowOverlap="1">
                <wp:simplePos x="0" y="0"/>
                <wp:positionH relativeFrom="column">
                  <wp:posOffset>0</wp:posOffset>
                </wp:positionH>
                <wp:positionV relativeFrom="paragraph">
                  <wp:posOffset>0</wp:posOffset>
                </wp:positionV>
                <wp:extent cx="4419600" cy="1828800"/>
                <wp:effectExtent l="13335" t="12700" r="0" b="6350"/>
                <wp:wrapNone/>
                <wp:docPr id="22" name="Группа 22"/>
                <wp:cNvGraphicFramePr>
                  <a:graphicFrameLocks xmlns:a="http://schemas.openxmlformats.org/drawingml/2006/main" noChangeAspect="1" noMove="1" noResize="1"/>
                </wp:cNvGraphicFramePr>
                <a:graphic xmlns:a="http://schemas.openxmlformats.org/drawingml/2006/main">
                  <a:graphicData uri="http://schemas.microsoft.com/office/word/2010/wordprocessingGroup">
                    <wpg:wgp>
                      <wpg:cNvGrpSpPr>
                        <a:grpSpLocks noRot="1" noChangeAspect="1" noMove="1" noResize="1"/>
                      </wpg:cNvGrpSpPr>
                      <wpg:grpSpPr bwMode="auto">
                        <a:xfrm>
                          <a:off x="0" y="0"/>
                          <a:ext cx="4419600" cy="1828800"/>
                          <a:chOff x="2890" y="3435"/>
                          <a:chExt cx="5423" cy="2229"/>
                        </a:xfrm>
                      </wpg:grpSpPr>
                      <wps:wsp>
                        <wps:cNvPr id="23" name="AutoShape 35"/>
                        <wps:cNvSpPr>
                          <a:spLocks noChangeAspect="1" noChangeArrowheads="1" noTextEdit="1"/>
                        </wps:cNvSpPr>
                        <wps:spPr bwMode="auto">
                          <a:xfrm>
                            <a:off x="2890" y="3435"/>
                            <a:ext cx="5423" cy="2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Line 36"/>
                        <wps:cNvCnPr/>
                        <wps:spPr bwMode="auto">
                          <a:xfrm>
                            <a:off x="2890" y="3435"/>
                            <a:ext cx="0" cy="22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37"/>
                        <wps:cNvCnPr/>
                        <wps:spPr bwMode="auto">
                          <a:xfrm>
                            <a:off x="2890" y="5664"/>
                            <a:ext cx="17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38"/>
                        <wps:cNvCnPr/>
                        <wps:spPr bwMode="auto">
                          <a:xfrm>
                            <a:off x="6256" y="3435"/>
                            <a:ext cx="0" cy="22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39"/>
                        <wps:cNvCnPr/>
                        <wps:spPr bwMode="auto">
                          <a:xfrm>
                            <a:off x="6256" y="5664"/>
                            <a:ext cx="19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40"/>
                        <wps:cNvCnPr/>
                        <wps:spPr bwMode="auto">
                          <a:xfrm>
                            <a:off x="2890" y="3853"/>
                            <a:ext cx="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41"/>
                        <wps:cNvCnPr/>
                        <wps:spPr bwMode="auto">
                          <a:xfrm>
                            <a:off x="3825" y="3853"/>
                            <a:ext cx="0" cy="18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42"/>
                        <wps:cNvCnPr/>
                        <wps:spPr bwMode="auto">
                          <a:xfrm>
                            <a:off x="2890" y="4828"/>
                            <a:ext cx="1402"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43"/>
                        <wps:cNvCnPr/>
                        <wps:spPr bwMode="auto">
                          <a:xfrm>
                            <a:off x="4293" y="4828"/>
                            <a:ext cx="0" cy="8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44"/>
                        <wps:cNvCnPr/>
                        <wps:spPr bwMode="auto">
                          <a:xfrm>
                            <a:off x="6256" y="3853"/>
                            <a:ext cx="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45"/>
                        <wps:cNvCnPr/>
                        <wps:spPr bwMode="auto">
                          <a:xfrm>
                            <a:off x="7191" y="3853"/>
                            <a:ext cx="0" cy="18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46"/>
                        <wps:cNvCnPr/>
                        <wps:spPr bwMode="auto">
                          <a:xfrm>
                            <a:off x="6256" y="4828"/>
                            <a:ext cx="14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47"/>
                        <wps:cNvCnPr/>
                        <wps:spPr bwMode="auto">
                          <a:xfrm>
                            <a:off x="7752" y="4828"/>
                            <a:ext cx="0" cy="8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48"/>
                        <wps:cNvCnPr/>
                        <wps:spPr bwMode="auto">
                          <a:xfrm>
                            <a:off x="3638" y="3574"/>
                            <a:ext cx="842" cy="16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49"/>
                        <wps:cNvCnPr/>
                        <wps:spPr bwMode="auto">
                          <a:xfrm>
                            <a:off x="7098" y="3574"/>
                            <a:ext cx="841" cy="16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Text Box 50"/>
                        <wps:cNvSpPr txBox="1">
                          <a:spLocks noChangeArrowheads="1"/>
                        </wps:cNvSpPr>
                        <wps:spPr bwMode="auto">
                          <a:xfrm>
                            <a:off x="5508" y="3714"/>
                            <a:ext cx="748" cy="418"/>
                          </a:xfrm>
                          <a:prstGeom prst="rect">
                            <a:avLst/>
                          </a:prstGeom>
                          <a:solidFill>
                            <a:srgbClr val="FFFFFF"/>
                          </a:solidFill>
                          <a:ln w="9525">
                            <a:solidFill>
                              <a:srgbClr val="000000"/>
                            </a:solidFill>
                            <a:miter lim="800000"/>
                            <a:headEnd/>
                            <a:tailEnd/>
                          </a:ln>
                        </wps:spPr>
                        <wps:txbx>
                          <w:txbxContent>
                            <w:p w:rsidR="00997423" w:rsidRDefault="00997423" w:rsidP="00997423">
                              <w:pPr>
                                <w:rPr>
                                  <w:lang w:val="ru-RU"/>
                                </w:rPr>
                              </w:pPr>
                              <w:r>
                                <w:rPr>
                                  <w:lang w:val="ru-RU"/>
                                </w:rPr>
                                <w:t>Р2</w:t>
                              </w:r>
                            </w:p>
                          </w:txbxContent>
                        </wps:txbx>
                        <wps:bodyPr rot="0" vert="horz" wrap="square" lIns="91440" tIns="45720" rIns="91440" bIns="45720" anchor="t" anchorCtr="0" upright="1">
                          <a:noAutofit/>
                        </wps:bodyPr>
                      </wps:wsp>
                      <wps:wsp>
                        <wps:cNvPr id="39" name="Text Box 51"/>
                        <wps:cNvSpPr txBox="1">
                          <a:spLocks noChangeArrowheads="1"/>
                        </wps:cNvSpPr>
                        <wps:spPr bwMode="auto">
                          <a:xfrm>
                            <a:off x="5602" y="4689"/>
                            <a:ext cx="654" cy="278"/>
                          </a:xfrm>
                          <a:prstGeom prst="rect">
                            <a:avLst/>
                          </a:prstGeom>
                          <a:solidFill>
                            <a:srgbClr val="FFFFFF"/>
                          </a:solidFill>
                          <a:ln w="9525">
                            <a:solidFill>
                              <a:srgbClr val="000000"/>
                            </a:solidFill>
                            <a:miter lim="800000"/>
                            <a:headEnd/>
                            <a:tailEnd/>
                          </a:ln>
                        </wps:spPr>
                        <wps:txbx>
                          <w:txbxContent>
                            <w:p w:rsidR="00997423" w:rsidRDefault="00997423" w:rsidP="00997423">
                              <w:pPr>
                                <w:rPr>
                                  <w:lang w:val="ru-RU"/>
                                </w:rPr>
                              </w:pPr>
                              <w:r>
                                <w:rPr>
                                  <w:lang w:val="ru-RU"/>
                                </w:rPr>
                                <w:t>Р1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2" o:spid="_x0000_s1062" style="position:absolute;left:0;text-align:left;margin-left:0;margin-top:0;width:348pt;height:2in;z-index:251661312" coordorigin="2890,3435" coordsize="5423,2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" o:allowincell="f">
                <o:lock v:ext="edit" rotation="t" aspectratio="t" position="t"/>
                <v:rect id="AutoShape 35" o:spid="_x0000_s1063" style="position:absolute;left:2890;top:3435;width:5423;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j1cQA&#10;AADbAAAADwAAAGRycy9kb3ducmV2LnhtbESPQWvCQBSE74X+h+UVvBTd1EI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yo9XEAAAA2wAAAA8AAAAAAAAAAAAAAAAAmAIAAGRycy9k&#10;b3ducmV2LnhtbFBLBQYAAAAABAAEAPUAAACJAwAAAAA=&#10;" filled="f" stroked="f">
                  <o:lock v:ext="edit" aspectratio="t" text="t"/>
                </v:rect>
                <v:line id="Line 36" o:spid="_x0000_s1064" style="position:absolute;visibility:visible;mso-wrap-style:square" from="2890,3435" to="2890,5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37" o:spid="_x0000_s1065" style="position:absolute;visibility:visible;mso-wrap-style:square" from="2890,5664" to="4667,5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38" o:spid="_x0000_s1066" style="position:absolute;visibility:visible;mso-wrap-style:square" from="6256,3435" to="6256,5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39" o:spid="_x0000_s1067" style="position:absolute;visibility:visible;mso-wrap-style:square" from="6256,5664" to="8220,5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40" o:spid="_x0000_s1068" style="position:absolute;visibility:visible;mso-wrap-style:square" from="2890,3853" to="3825,3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41" o:spid="_x0000_s1069" style="position:absolute;visibility:visible;mso-wrap-style:square" from="3825,3853" to="3825,5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42" o:spid="_x0000_s1070" style="position:absolute;visibility:visible;mso-wrap-style:square" from="2890,4828" to="4292,4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43" o:spid="_x0000_s1071" style="position:absolute;visibility:visible;mso-wrap-style:square" from="4293,4828" to="4293,5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44" o:spid="_x0000_s1072" style="position:absolute;visibility:visible;mso-wrap-style:square" from="6256,3853" to="7191,3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45" o:spid="_x0000_s1073" style="position:absolute;visibility:visible;mso-wrap-style:square" from="7191,3853" to="7191,5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46" o:spid="_x0000_s1074" style="position:absolute;visibility:visible;mso-wrap-style:square" from="6256,4828" to="7752,4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47" o:spid="_x0000_s1075" style="position:absolute;visibility:visible;mso-wrap-style:square" from="7752,4828" to="7752,5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48" o:spid="_x0000_s1076" style="position:absolute;visibility:visible;mso-wrap-style:square" from="3638,3574" to="4480,5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49" o:spid="_x0000_s1077" style="position:absolute;visibility:visible;mso-wrap-style:square" from="7098,3574" to="7939,5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shape id="Text Box 50" o:spid="_x0000_s1078" type="#_x0000_t202" style="position:absolute;left:5508;top:3714;width:748;height: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w:txbxContent>
                      <w:p w:rsidR="00997423" w:rsidRDefault="00997423" w:rsidP="00997423">
                        <w:pPr>
                          <w:rPr>
                            <w:lang w:val="ru-RU"/>
                          </w:rPr>
                        </w:pPr>
                        <w:r>
                          <w:rPr>
                            <w:lang w:val="ru-RU"/>
                          </w:rPr>
                          <w:t>Р2</w:t>
                        </w:r>
                      </w:p>
                    </w:txbxContent>
                  </v:textbox>
                </v:shape>
                <v:shape id="Text Box 51" o:spid="_x0000_s1079" type="#_x0000_t202" style="position:absolute;left:5602;top:4689;width:654;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997423" w:rsidRDefault="00997423" w:rsidP="00997423">
                        <w:pPr>
                          <w:rPr>
                            <w:lang w:val="ru-RU"/>
                          </w:rPr>
                        </w:pPr>
                        <w:r>
                          <w:rPr>
                            <w:lang w:val="ru-RU"/>
                          </w:rPr>
                          <w:t>Р1</w:t>
                        </w:r>
                      </w:p>
                    </w:txbxContent>
                  </v:textbox>
                </v:shape>
                <w10:anchorlock/>
              </v:group>
            </w:pict>
          </mc:Fallback>
        </mc:AlternateContent>
      </w:r>
      <w:r>
        <w:fldChar w:fldCharType="end"/>
      </w:r>
      <w:r>
        <w:rPr>
          <w:sz w:val="27"/>
          <w:szCs w:val="27"/>
          <w:lang w:val="ru-RU"/>
        </w:rPr>
        <w:t xml:space="preserve">   </w:t>
      </w:r>
    </w:p>
    <w:p w:rsidR="00997423" w:rsidRDefault="00997423" w:rsidP="00997423">
      <w:pPr>
        <w:jc w:val="both"/>
        <w:rPr>
          <w:sz w:val="27"/>
          <w:szCs w:val="27"/>
          <w:lang w:val="ru-RU"/>
        </w:rPr>
      </w:pPr>
      <w:r>
        <w:rPr>
          <w:sz w:val="27"/>
          <w:szCs w:val="27"/>
          <w:lang w:val="ru-RU"/>
        </w:rPr>
        <w:t xml:space="preserve">               </w:t>
      </w:r>
      <w:r>
        <w:rPr>
          <w:sz w:val="27"/>
          <w:szCs w:val="27"/>
          <w:lang w:val="en-US"/>
        </w:rPr>
        <w:t>Q</w:t>
      </w:r>
      <w:r>
        <w:rPr>
          <w:sz w:val="27"/>
          <w:szCs w:val="27"/>
          <w:lang w:val="ru-RU"/>
        </w:rPr>
        <w:t xml:space="preserve">2     </w:t>
      </w:r>
      <w:r>
        <w:rPr>
          <w:sz w:val="27"/>
          <w:szCs w:val="27"/>
          <w:lang w:val="en-US"/>
        </w:rPr>
        <w:t>Q</w:t>
      </w:r>
      <w:r>
        <w:rPr>
          <w:sz w:val="27"/>
          <w:szCs w:val="27"/>
          <w:lang w:val="ru-RU"/>
        </w:rPr>
        <w:t xml:space="preserve">1                                           </w:t>
      </w:r>
      <w:r>
        <w:rPr>
          <w:sz w:val="27"/>
          <w:szCs w:val="27"/>
          <w:lang w:val="en-US"/>
        </w:rPr>
        <w:t>Q</w:t>
      </w:r>
      <w:r>
        <w:rPr>
          <w:sz w:val="27"/>
          <w:szCs w:val="27"/>
          <w:lang w:val="ru-RU"/>
        </w:rPr>
        <w:t xml:space="preserve">1   </w:t>
      </w:r>
      <w:r>
        <w:rPr>
          <w:sz w:val="27"/>
          <w:szCs w:val="27"/>
          <w:lang w:val="en-US"/>
        </w:rPr>
        <w:t>Q</w:t>
      </w:r>
      <w:r>
        <w:rPr>
          <w:sz w:val="27"/>
          <w:szCs w:val="27"/>
          <w:lang w:val="ru-RU"/>
        </w:rPr>
        <w:t>2</w:t>
      </w:r>
    </w:p>
    <w:p w:rsidR="00997423" w:rsidRDefault="00997423" w:rsidP="00997423">
      <w:pPr>
        <w:jc w:val="both"/>
        <w:rPr>
          <w:b/>
          <w:bCs/>
          <w:sz w:val="27"/>
          <w:szCs w:val="27"/>
          <w:lang w:val="ru-RU"/>
        </w:rPr>
      </w:pPr>
      <w:r>
        <w:rPr>
          <w:b/>
          <w:bCs/>
          <w:sz w:val="27"/>
          <w:szCs w:val="27"/>
          <w:lang w:val="ru-RU"/>
        </w:rPr>
        <w:t xml:space="preserve">         </w:t>
      </w:r>
    </w:p>
    <w:p w:rsidR="00997423" w:rsidRDefault="00997423" w:rsidP="00997423">
      <w:pPr>
        <w:jc w:val="both"/>
        <w:rPr>
          <w:b/>
          <w:bCs/>
          <w:sz w:val="27"/>
          <w:szCs w:val="27"/>
          <w:lang w:val="ru-RU"/>
        </w:rPr>
      </w:pPr>
      <w:r>
        <w:rPr>
          <w:b/>
          <w:bCs/>
          <w:sz w:val="27"/>
          <w:szCs w:val="27"/>
          <w:lang w:val="ru-RU"/>
        </w:rPr>
        <w:t xml:space="preserve">          Умумий  талаб                           Умумий  талаб</w:t>
      </w:r>
    </w:p>
    <w:p w:rsidR="00997423" w:rsidRDefault="00997423" w:rsidP="00997423">
      <w:pPr>
        <w:jc w:val="both"/>
        <w:rPr>
          <w:b/>
          <w:bCs/>
          <w:sz w:val="27"/>
          <w:szCs w:val="27"/>
          <w:lang w:val="ru-RU"/>
        </w:rPr>
      </w:pPr>
      <w:r>
        <w:rPr>
          <w:b/>
          <w:bCs/>
          <w:sz w:val="27"/>
          <w:szCs w:val="27"/>
          <w:lang w:val="ru-RU"/>
        </w:rPr>
        <w:t xml:space="preserve">        А.  Эластик  талаб                      В. Ноэластик  талаб</w:t>
      </w:r>
    </w:p>
    <w:p w:rsidR="00997423" w:rsidRDefault="00997423" w:rsidP="00997423">
      <w:pPr>
        <w:jc w:val="both"/>
        <w:rPr>
          <w:sz w:val="27"/>
          <w:szCs w:val="27"/>
          <w:lang w:val="ru-RU"/>
        </w:rPr>
      </w:pPr>
    </w:p>
    <w:p w:rsidR="00997423" w:rsidRDefault="00997423" w:rsidP="00997423">
      <w:pPr>
        <w:jc w:val="both"/>
        <w:rPr>
          <w:sz w:val="27"/>
          <w:szCs w:val="27"/>
          <w:lang w:val="ru-RU"/>
        </w:rPr>
      </w:pPr>
      <w:r>
        <w:rPr>
          <w:sz w:val="27"/>
          <w:szCs w:val="27"/>
          <w:lang w:val="ru-RU"/>
        </w:rPr>
        <w:t xml:space="preserve">   Нима талабнинг нархга нисбатан эластиклигини белгилайди? Товар уз жихатларига биноан такрорсиз ёки у юкори сифат, Обруга эга булиб, одатдан ташкаридаги товар булган холда харидорлар нархга нисбатан камрок сезгир (эгилувчан) булишади. Мехмонхона тармоклари мижозларда уз таклифларининг такрорланмаслиги таъсуротини  колдириш учун уз савдо маркаларини дифференциалашса, уни алохида хусусиятларга эга килишга интилишади. Шунингдек, уринбосар товарларни топиш кийин булган холларда хам истеъмолчилар нархга нисбатан камрок эгилувчан булишади. Огайо штатининг Колумбия шахридаги </w:t>
      </w:r>
      <w:r>
        <w:rPr>
          <w:sz w:val="27"/>
          <w:szCs w:val="27"/>
          <w:lang w:val="en-US"/>
        </w:rPr>
        <w:t>NEIL</w:t>
      </w:r>
      <w:r>
        <w:rPr>
          <w:sz w:val="27"/>
          <w:szCs w:val="27"/>
          <w:lang w:val="ru-RU"/>
        </w:rPr>
        <w:t xml:space="preserve"> </w:t>
      </w:r>
      <w:r>
        <w:rPr>
          <w:sz w:val="27"/>
          <w:szCs w:val="27"/>
          <w:lang w:val="en-US"/>
        </w:rPr>
        <w:t>HOUSE</w:t>
      </w:r>
      <w:r>
        <w:rPr>
          <w:sz w:val="27"/>
          <w:szCs w:val="27"/>
          <w:lang w:val="ru-RU"/>
        </w:rPr>
        <w:t xml:space="preserve"> мехмонхонасининг ёпилиши билан бу шахарда якка колган  STOUF-FER`S  HOTEL банкетлар утказиш учун юкори нархлар белгилади. Бу шахарда Янги мехмонхоналар курилиб, ракобатчилар пайдо булмагунча, мехмонхона бундай афзалликдан фойдаланиб турди.</w:t>
      </w:r>
    </w:p>
    <w:p w:rsidR="00997423" w:rsidRDefault="00997423" w:rsidP="00997423">
      <w:pPr>
        <w:jc w:val="both"/>
        <w:rPr>
          <w:sz w:val="27"/>
          <w:szCs w:val="27"/>
          <w:lang w:val="ru-RU"/>
        </w:rPr>
      </w:pPr>
      <w:r>
        <w:rPr>
          <w:sz w:val="27"/>
          <w:szCs w:val="27"/>
          <w:lang w:val="ru-RU"/>
        </w:rPr>
        <w:t xml:space="preserve">     Агарда талаб эластик булса, коидага биноан сотувчилар нархларни пасайтириш масаласини куриб чикишга мажбур булишади. Бундай холда, пастрок нархлар умумий натижада юкорирок даромад беради. Бундай амалиёт товарнинг куплаб микдорда чикариш ва сотишнинг кушимча харажатлари натижада олинадиган кушимча даромад микдоридан ортмаган холдагина уринли булади.</w:t>
      </w:r>
    </w:p>
    <w:p w:rsidR="00997423" w:rsidRDefault="00997423" w:rsidP="00997423">
      <w:pPr>
        <w:ind w:left="360"/>
        <w:jc w:val="center"/>
        <w:rPr>
          <w:b/>
          <w:bCs/>
          <w:sz w:val="27"/>
          <w:szCs w:val="27"/>
          <w:lang w:val="ru-RU"/>
        </w:rPr>
      </w:pPr>
    </w:p>
    <w:p w:rsidR="00997423" w:rsidRDefault="00997423" w:rsidP="00997423">
      <w:pPr>
        <w:ind w:left="360"/>
        <w:jc w:val="center"/>
        <w:rPr>
          <w:sz w:val="27"/>
          <w:szCs w:val="27"/>
          <w:lang w:val="ru-RU"/>
        </w:rPr>
      </w:pPr>
      <w:r>
        <w:rPr>
          <w:sz w:val="27"/>
          <w:szCs w:val="27"/>
          <w:lang w:val="ru-RU"/>
        </w:rPr>
        <w:t>42</w:t>
      </w:r>
    </w:p>
    <w:p w:rsidR="00997423" w:rsidRDefault="00997423" w:rsidP="00997423">
      <w:pPr>
        <w:ind w:left="360"/>
        <w:jc w:val="center"/>
        <w:rPr>
          <w:b/>
          <w:bCs/>
          <w:sz w:val="27"/>
          <w:szCs w:val="27"/>
          <w:lang w:val="ru-RU"/>
        </w:rPr>
      </w:pPr>
    </w:p>
    <w:p w:rsidR="00997423" w:rsidRDefault="00997423" w:rsidP="00997423">
      <w:pPr>
        <w:jc w:val="center"/>
        <w:rPr>
          <w:b/>
          <w:bCs/>
          <w:sz w:val="27"/>
          <w:szCs w:val="27"/>
          <w:lang w:val="ru-RU"/>
        </w:rPr>
      </w:pPr>
      <w:r>
        <w:rPr>
          <w:b/>
          <w:bCs/>
          <w:sz w:val="27"/>
          <w:szCs w:val="27"/>
          <w:lang w:val="ru-RU"/>
        </w:rPr>
        <w:t>6.2Истеъмол нархга нисбатан эгилувчанлигига</w:t>
      </w:r>
    </w:p>
    <w:p w:rsidR="00997423" w:rsidRDefault="00997423" w:rsidP="00997423">
      <w:pPr>
        <w:ind w:left="1080"/>
        <w:jc w:val="center"/>
        <w:rPr>
          <w:b/>
          <w:bCs/>
          <w:sz w:val="27"/>
          <w:szCs w:val="27"/>
          <w:lang w:val="ru-RU"/>
        </w:rPr>
      </w:pPr>
      <w:r>
        <w:rPr>
          <w:b/>
          <w:bCs/>
          <w:sz w:val="27"/>
          <w:szCs w:val="27"/>
          <w:lang w:val="ru-RU"/>
        </w:rPr>
        <w:t>таъсир этувчи омиллар.</w:t>
      </w:r>
    </w:p>
    <w:p w:rsidR="00997423" w:rsidRDefault="00997423" w:rsidP="00997423">
      <w:pPr>
        <w:jc w:val="both"/>
        <w:rPr>
          <w:sz w:val="27"/>
          <w:szCs w:val="27"/>
          <w:lang w:val="ru-RU"/>
        </w:rPr>
      </w:pPr>
      <w:r>
        <w:rPr>
          <w:sz w:val="27"/>
          <w:szCs w:val="27"/>
          <w:lang w:val="ru-RU"/>
        </w:rPr>
        <w:t xml:space="preserve">     Истеъмолчининг нархга нисбатан эгилувчанлигига таъсир этувчи бир неча омилларни куриб чикамиз.</w:t>
      </w:r>
    </w:p>
    <w:p w:rsidR="00997423" w:rsidRDefault="00997423" w:rsidP="00997423">
      <w:pPr>
        <w:jc w:val="both"/>
        <w:rPr>
          <w:b/>
          <w:bCs/>
          <w:sz w:val="27"/>
          <w:szCs w:val="27"/>
          <w:lang w:val="ru-RU"/>
        </w:rPr>
      </w:pPr>
      <w:r>
        <w:rPr>
          <w:b/>
          <w:bCs/>
          <w:sz w:val="27"/>
          <w:szCs w:val="27"/>
          <w:lang w:val="ru-RU"/>
        </w:rPr>
        <w:t xml:space="preserve">     Товарнинг такрорланма истеъмол киймати.</w:t>
      </w:r>
    </w:p>
    <w:p w:rsidR="00997423" w:rsidRDefault="00997423" w:rsidP="00997423">
      <w:pPr>
        <w:jc w:val="both"/>
        <w:rPr>
          <w:sz w:val="27"/>
          <w:szCs w:val="27"/>
          <w:lang w:val="ru-RU"/>
        </w:rPr>
      </w:pPr>
      <w:r>
        <w:rPr>
          <w:sz w:val="27"/>
          <w:szCs w:val="27"/>
          <w:lang w:val="ru-RU"/>
        </w:rPr>
        <w:lastRenderedPageBreak/>
        <w:t xml:space="preserve">     Хьюстонда  Pappos  оиласи синган бир нечта ресторанларни муваффакиятли иш юритувчи муассасаларига айлантиришади. Уларга кириш учун истеъмолчилар хаттоки хафта уртасида кундузги хам бир соатлар чамаси навбатда туришади.  </w:t>
      </w:r>
      <w:r>
        <w:rPr>
          <w:sz w:val="27"/>
          <w:szCs w:val="27"/>
          <w:lang w:val="en-US"/>
        </w:rPr>
        <w:t>Pappos</w:t>
      </w:r>
      <w:r>
        <w:rPr>
          <w:sz w:val="27"/>
          <w:szCs w:val="27"/>
          <w:lang w:val="ru-RU"/>
        </w:rPr>
        <w:t xml:space="preserve"> оиласи уз ресторанлари тармогини иктисодий тушкунлик даврида, бошка купчилик ресторан эгаларининг фойда ололмаётганликлари хамда истеъмолчиларни жалб этиш учун “бир учун иккита” кунларидан фойдаланаётган вактларда ривожлантиришади. </w:t>
      </w:r>
      <w:r>
        <w:rPr>
          <w:sz w:val="27"/>
          <w:szCs w:val="27"/>
          <w:lang w:val="en-US"/>
        </w:rPr>
        <w:t>Pappos</w:t>
      </w:r>
      <w:r>
        <w:rPr>
          <w:sz w:val="27"/>
          <w:szCs w:val="27"/>
          <w:lang w:val="ru-RU"/>
        </w:rPr>
        <w:t xml:space="preserve"> бундай купонлардан фойдаланишлари, шунингдек уз овкатлантириш хизматларини сотишда чегирмалар килишади. Улар овкатларнинг аксариятини хаммага, яъни, юкори-урта-куйи табакали истеъмолчиларнинг барчасига мос келувчи уртача нархларда белгилашиб, истеъмолчиларда уз махсулотларига нисбатан хаммага мос келувчи киймат хиссини уйготишади. Ральф Хитц таъкиллаганидек, киймат таклиф этаётиб биз хажм яратамиз. Уз таклифингиз ракобатчиларингиз таклифидан фаркланиши тугрисидаги фикрни шакиллантираётиб, сиз нарх ракобатидан кутуласиз. Шундай аснода сизнинг фирмангиз истеъмолчига унга ракобатчиларга нисбатан купрок афзалликларга эга булган истеъмол кийматини  бераётганлигини англатади. Шу сабабли, шу фирма ёки уз махсулоти учун юкорирок нарх белгилайди, ёки уша нархнинг узида купрок истеъмолчиларни жалб этади.</w:t>
      </w:r>
    </w:p>
    <w:p w:rsidR="00997423" w:rsidRDefault="00997423" w:rsidP="00997423">
      <w:pPr>
        <w:jc w:val="both"/>
        <w:rPr>
          <w:sz w:val="27"/>
          <w:szCs w:val="27"/>
          <w:lang w:val="ru-RU"/>
        </w:rPr>
      </w:pPr>
      <w:r>
        <w:rPr>
          <w:sz w:val="27"/>
          <w:szCs w:val="27"/>
          <w:lang w:val="ru-RU"/>
        </w:rPr>
        <w:t xml:space="preserve">     Шимолий Каролинадаги  K &amp; W кашфиётлар мармоги менюда доимий равишда бир хил махсулотларни таклиф этади. Купчилик истеъмолчилар менюда хилма-хиллик етишмаётганлиги нарози эканликларини билдиришсада, улар доимо тушлик килиш учун уша кафетерийларга кайтиб келишади. Чунки, K &amp; W   нарх ва истеъмол киймат орасидаги шундай нисбатни топганки, бу Шимолий Каролина ахолисининг купчилик ахолиси томонидан тан олинган ва ижобий бахоланган.</w:t>
      </w:r>
    </w:p>
    <w:p w:rsidR="00997423" w:rsidRDefault="00997423" w:rsidP="00997423">
      <w:pPr>
        <w:jc w:val="both"/>
        <w:rPr>
          <w:sz w:val="27"/>
          <w:szCs w:val="27"/>
          <w:lang w:val="ru-RU"/>
        </w:rPr>
      </w:pPr>
      <w:r>
        <w:rPr>
          <w:sz w:val="27"/>
          <w:szCs w:val="27"/>
          <w:lang w:val="ru-RU"/>
        </w:rPr>
        <w:t xml:space="preserve">               Товарни субститутлар Билан алмаштириш имкониятини олиш.</w:t>
      </w:r>
    </w:p>
    <w:p w:rsidR="00997423" w:rsidRDefault="00997423" w:rsidP="00997423">
      <w:pPr>
        <w:jc w:val="both"/>
        <w:rPr>
          <w:sz w:val="27"/>
          <w:szCs w:val="27"/>
          <w:lang w:val="ru-RU"/>
        </w:rPr>
      </w:pPr>
      <w:r>
        <w:rPr>
          <w:sz w:val="27"/>
          <w:szCs w:val="27"/>
          <w:lang w:val="ru-RU"/>
        </w:rPr>
        <w:t xml:space="preserve">     Мавжудлигини истеъмолчилар билмасдан алтернатив товарлар уларнинг харид мотивларига таъсир этмайди. Масалан, биров Мельбрунда утказилаётган конференцияда иштирок этиш учун бир урта меъёрда мехмонхонада узи учун жой банд килиб куйди, унда шароитлар коникарли булсада, уша шахс шахарни сайр этганда бошка бир Янги мехмонхонани учратиб колиб, унда тухтайди. У шахс бу мехмонхонани илгарирок билганида албатта шу мехмонхонани афзал курган булар эди.</w:t>
      </w:r>
    </w:p>
    <w:p w:rsidR="00997423" w:rsidRDefault="00997423" w:rsidP="00997423">
      <w:pPr>
        <w:jc w:val="both"/>
        <w:rPr>
          <w:sz w:val="27"/>
          <w:szCs w:val="27"/>
          <w:lang w:val="ru-RU"/>
        </w:rPr>
      </w:pPr>
      <w:r>
        <w:rPr>
          <w:sz w:val="27"/>
          <w:szCs w:val="27"/>
          <w:lang w:val="ru-RU"/>
        </w:rPr>
        <w:t xml:space="preserve">     Мехмонхоналардаги ресторанлар товарларни субститутлари Билан урин бостиришнинг иложи йуклиги сабабли юкори нархлар белгилашади. Кечкурун етиб келган мехмон, одатда, шахар Билан хали танишмаган булади ва натижада эрталаб шу ресторанда нонушта килади. У нонушта килиш учун бошка </w:t>
      </w:r>
    </w:p>
    <w:p w:rsidR="00997423" w:rsidRDefault="00997423" w:rsidP="00997423">
      <w:pPr>
        <w:jc w:val="both"/>
        <w:rPr>
          <w:sz w:val="27"/>
          <w:szCs w:val="27"/>
          <w:lang w:val="ru-RU"/>
        </w:rPr>
      </w:pPr>
    </w:p>
    <w:p w:rsidR="00997423" w:rsidRDefault="00997423" w:rsidP="00997423">
      <w:pPr>
        <w:jc w:val="both"/>
        <w:rPr>
          <w:sz w:val="27"/>
          <w:szCs w:val="27"/>
          <w:lang w:val="ru-RU"/>
        </w:rPr>
      </w:pPr>
    </w:p>
    <w:p w:rsidR="00997423" w:rsidRDefault="00997423" w:rsidP="00997423">
      <w:pPr>
        <w:jc w:val="center"/>
        <w:rPr>
          <w:sz w:val="27"/>
          <w:szCs w:val="27"/>
          <w:lang w:val="ru-RU"/>
        </w:rPr>
      </w:pPr>
      <w:r>
        <w:rPr>
          <w:sz w:val="27"/>
          <w:szCs w:val="27"/>
          <w:lang w:val="ru-RU"/>
        </w:rPr>
        <w:t>43</w:t>
      </w:r>
    </w:p>
    <w:p w:rsidR="00997423" w:rsidRDefault="00997423" w:rsidP="00997423">
      <w:pPr>
        <w:jc w:val="both"/>
        <w:rPr>
          <w:sz w:val="27"/>
          <w:szCs w:val="27"/>
          <w:lang w:val="ru-RU"/>
        </w:rPr>
      </w:pPr>
      <w:r>
        <w:rPr>
          <w:sz w:val="27"/>
          <w:szCs w:val="27"/>
          <w:lang w:val="ru-RU"/>
        </w:rPr>
        <w:lastRenderedPageBreak/>
        <w:t>яхширок, арзонрок келлар мавжудлигини билсада, шу жойда овкатланади, чунки мехмон бундай жойни топиши учун вакт керак.Мехмонда эса бунинг ортикча вакт йуклиги сабабли овкатдан тежагандан кура, вактдан тежашни афзал куради.</w:t>
      </w:r>
    </w:p>
    <w:p w:rsidR="00997423" w:rsidRDefault="00997423" w:rsidP="00997423">
      <w:pPr>
        <w:jc w:val="both"/>
        <w:rPr>
          <w:sz w:val="27"/>
          <w:szCs w:val="27"/>
          <w:lang w:val="ru-RU"/>
        </w:rPr>
      </w:pPr>
      <w:r>
        <w:rPr>
          <w:sz w:val="27"/>
          <w:szCs w:val="27"/>
          <w:lang w:val="ru-RU"/>
        </w:rPr>
        <w:t xml:space="preserve">     Бундай ресторанлар мехмонхона хоналарида шахарда утказувчи кунгил очар тадбирлар тугрисида биён этувчи нашрларни тайёрлаб таркатишади. Бундай ресторанлар кимматлиги туфайли махаллий ахолини жалб этолмайди, факатгина шахарни билмайдиган келгинди мехмонларни жалб этади. Баъзи бир мехмонлар кун давомида бошка арзонрок ва яхширок ресторанларни топа олишгани сабабли, одатда, мехмонхона ресторанлари кечкурун бушрок булишади. Бундай ресторанлар овкатллар ва ичимликларни махаллий бизнес учун зарур деб хисоблашади, бирок, овкатлар ва ичимликлар жалб этувчи жозибадорлик сифатида фойдаланган маъкулрокдир.</w:t>
      </w:r>
    </w:p>
    <w:p w:rsidR="00997423" w:rsidRDefault="00997423" w:rsidP="00997423">
      <w:pPr>
        <w:jc w:val="both"/>
        <w:rPr>
          <w:b/>
          <w:bCs/>
          <w:sz w:val="27"/>
          <w:szCs w:val="27"/>
          <w:lang w:val="ru-RU"/>
        </w:rPr>
      </w:pPr>
      <w:r>
        <w:rPr>
          <w:b/>
          <w:bCs/>
          <w:sz w:val="27"/>
          <w:szCs w:val="27"/>
          <w:lang w:val="ru-RU"/>
        </w:rPr>
        <w:t xml:space="preserve">               Бизнес-харажатлар самарадорлигини олиш.</w:t>
      </w:r>
    </w:p>
    <w:p w:rsidR="00997423" w:rsidRDefault="00997423" w:rsidP="00997423">
      <w:pPr>
        <w:jc w:val="both"/>
        <w:rPr>
          <w:sz w:val="27"/>
          <w:szCs w:val="27"/>
          <w:lang w:val="ru-RU"/>
        </w:rPr>
      </w:pPr>
      <w:r>
        <w:rPr>
          <w:sz w:val="27"/>
          <w:szCs w:val="27"/>
          <w:lang w:val="ru-RU"/>
        </w:rPr>
        <w:t xml:space="preserve">     Хисобни бошка биров тулаганида мижоз нархга ката эътибор бермайди. Сафар харажатлари туланадиган ходим узи учун берилаётган нарх чегирмаларига ката эътибор бериб утирмайди. Бундай одам биринчи даражали мехмонхонада туриб, кимматли ресторанда овкатланишни хуш куради. Шу сабабли нарх белгилаётганда ташкилот бу нархни айнан Ким тулашини яхши билиши керак. Агар мехмонхона сафар харажатлари тулик туловчи бирок бу фирманинг ходимларига чегирмалар килса, мехмонхона уз пулларини бекорга совурган саналади. Мехмонхона рахбарияти томонидан бизнес-туристларни жалб этиш учун утказилган тадбирларга кетган харажатлар эса самарали натижаларга олиб келади.</w:t>
      </w:r>
    </w:p>
    <w:p w:rsidR="00997423" w:rsidRDefault="00997423" w:rsidP="00997423">
      <w:pPr>
        <w:jc w:val="both"/>
        <w:rPr>
          <w:sz w:val="27"/>
          <w:szCs w:val="27"/>
          <w:lang w:val="ru-RU"/>
        </w:rPr>
      </w:pPr>
      <w:r>
        <w:rPr>
          <w:sz w:val="27"/>
          <w:szCs w:val="27"/>
          <w:lang w:val="ru-RU"/>
        </w:rPr>
        <w:t xml:space="preserve">     Купчилик мехмонхоналар мехмонхонада бир кунлик хизматлари учун олинган ялпи тушум тугрисидаги ахборотларда нархлар структурасини белгилаш ва бу нархларни тулашга тайёр булган максадли бозорларни аниклаш учун ишлатишади. Масалан,  Mandarin Oriental тармоги Сан – Францискода бита мехмонхона очиб, Америка бозорига кириб борган. Бу дастлабки мехмонхона асосида потенциал мижозлар ва улар мехмонхона хизматлари учун бир кунда тулашни таёр булган пул микдори аниклаш учун изланишлар юритган. Бу маълумотлар асосида мехмонхоналарнинг максадли бозорлари аникланган.</w:t>
      </w:r>
    </w:p>
    <w:p w:rsidR="00997423" w:rsidRDefault="00997423" w:rsidP="00997423">
      <w:pPr>
        <w:jc w:val="both"/>
        <w:rPr>
          <w:b/>
          <w:bCs/>
          <w:sz w:val="27"/>
          <w:szCs w:val="27"/>
          <w:lang w:val="ru-RU"/>
        </w:rPr>
      </w:pPr>
      <w:r>
        <w:rPr>
          <w:b/>
          <w:bCs/>
          <w:sz w:val="27"/>
          <w:szCs w:val="27"/>
          <w:lang w:val="ru-RU"/>
        </w:rPr>
        <w:t xml:space="preserve">               Жами пировард афзалликлар омили.</w:t>
      </w:r>
    </w:p>
    <w:p w:rsidR="00997423" w:rsidRDefault="00997423" w:rsidP="00997423">
      <w:pPr>
        <w:jc w:val="both"/>
        <w:rPr>
          <w:sz w:val="27"/>
          <w:szCs w:val="27"/>
          <w:lang w:val="ru-RU"/>
        </w:rPr>
      </w:pPr>
      <w:r>
        <w:rPr>
          <w:sz w:val="27"/>
          <w:szCs w:val="27"/>
          <w:lang w:val="ru-RU"/>
        </w:rPr>
        <w:t xml:space="preserve">     Мижозлар товар нархига у (яъни нарх) якуний фойданинг умумий кийматининг ката кисмини ташкил этганда эгилувчан булишади. Масалан, Австралияга учиб келиш учун 2000$  тулаган, Японлиялик бир жуфт сайёхлар учун океан ортидаги 1-даражали мехмонхона урни учун 150$ тулаш хеч нима эмас. Улар учун бу 150$ таътил давомида сарфланувчи пулларнинг кичик бир кисми холос. Австралиянинг океан Билан булган киргокларига Сиднейдан ташриф буюрувчи оилалар эса арзонрок тура ржой излашади.Бундай оилалар чекланган бюджетга эга булиб, улар киргокдан бир неча квартал узокрокда </w:t>
      </w:r>
      <w:r>
        <w:rPr>
          <w:sz w:val="27"/>
          <w:szCs w:val="27"/>
          <w:lang w:val="ru-RU"/>
        </w:rPr>
        <w:lastRenderedPageBreak/>
        <w:t xml:space="preserve">жойлашган Мотелни  танлашади. Японларнинг иккаласи  DREAMWORLD (кунгил очар парк) га кириш учун хар бир 19$ дан, 58$ тулашади. Бу 58$ уларнинг таъталларининг кичик бир кисми холос. Бирок, турт кишидан иборат махаллий оила дам олиш кунида икки бола учун 19$дан, икки ота-она учун 29$ </w:t>
      </w:r>
    </w:p>
    <w:p w:rsidR="00997423" w:rsidRDefault="00997423" w:rsidP="00997423">
      <w:pPr>
        <w:jc w:val="both"/>
        <w:rPr>
          <w:sz w:val="27"/>
          <w:szCs w:val="27"/>
          <w:lang w:val="ru-RU"/>
        </w:rPr>
      </w:pPr>
    </w:p>
    <w:p w:rsidR="00997423" w:rsidRDefault="00997423" w:rsidP="00997423">
      <w:pPr>
        <w:jc w:val="center"/>
        <w:rPr>
          <w:sz w:val="27"/>
          <w:szCs w:val="27"/>
          <w:lang w:val="ru-RU"/>
        </w:rPr>
      </w:pPr>
      <w:r>
        <w:rPr>
          <w:sz w:val="27"/>
          <w:szCs w:val="27"/>
          <w:lang w:val="ru-RU"/>
        </w:rPr>
        <w:t>44</w:t>
      </w:r>
    </w:p>
    <w:p w:rsidR="00997423" w:rsidRDefault="00997423" w:rsidP="00997423">
      <w:pPr>
        <w:jc w:val="both"/>
        <w:rPr>
          <w:sz w:val="27"/>
          <w:szCs w:val="27"/>
          <w:lang w:val="ru-RU"/>
        </w:rPr>
      </w:pPr>
      <w:r>
        <w:rPr>
          <w:sz w:val="27"/>
          <w:szCs w:val="27"/>
          <w:lang w:val="ru-RU"/>
        </w:rPr>
        <w:t xml:space="preserve">дан, хаммаси булиб, 96$ тулаши жуда хам кимматдир. Бу уларнинг кунгил очишига сарифлаётган харажатларининг ката кисмини ташкил этади. </w:t>
      </w:r>
      <w:r>
        <w:rPr>
          <w:sz w:val="27"/>
          <w:szCs w:val="27"/>
          <w:lang w:val="en-US"/>
        </w:rPr>
        <w:t>DREAM</w:t>
      </w:r>
      <w:r>
        <w:rPr>
          <w:sz w:val="27"/>
          <w:szCs w:val="27"/>
          <w:lang w:val="ru-RU"/>
        </w:rPr>
        <w:t>-</w:t>
      </w:r>
      <w:r>
        <w:rPr>
          <w:sz w:val="27"/>
          <w:szCs w:val="27"/>
          <w:lang w:val="en-US"/>
        </w:rPr>
        <w:t>WORLD</w:t>
      </w:r>
      <w:r>
        <w:rPr>
          <w:sz w:val="27"/>
          <w:szCs w:val="27"/>
          <w:lang w:val="ru-RU"/>
        </w:rPr>
        <w:t xml:space="preserve"> махаллий ахолини жалб этиш учун, махаллий ахолии бу ерга 1-ташрифидан сунг 3 ой ичида амалга оширувчи, иккинчи ташрифи учун хар бир аъзосида 8$дан килиб нарх белгиланган. </w:t>
      </w:r>
      <w:r>
        <w:rPr>
          <w:sz w:val="27"/>
          <w:szCs w:val="27"/>
          <w:lang w:val="en-US"/>
        </w:rPr>
        <w:t>DREAM</w:t>
      </w:r>
      <w:r>
        <w:rPr>
          <w:sz w:val="27"/>
          <w:szCs w:val="27"/>
          <w:lang w:val="ru-RU"/>
        </w:rPr>
        <w:t>-</w:t>
      </w:r>
      <w:r>
        <w:rPr>
          <w:sz w:val="27"/>
          <w:szCs w:val="27"/>
          <w:lang w:val="en-US"/>
        </w:rPr>
        <w:t>WORLD</w:t>
      </w:r>
      <w:r>
        <w:rPr>
          <w:sz w:val="27"/>
          <w:szCs w:val="27"/>
          <w:lang w:val="ru-RU"/>
        </w:rPr>
        <w:t xml:space="preserve"> нархларни 20$ га кискартириши билан махаллий истеъмолчилар сони камайтириб юборишини билади, чет эллик  мехмонлар микдорига эса бу курсаткич бунчалик кучли таъсир этмайди. </w:t>
      </w:r>
      <w:r>
        <w:rPr>
          <w:sz w:val="27"/>
          <w:szCs w:val="27"/>
          <w:lang w:val="en-US"/>
        </w:rPr>
        <w:t>DREAM</w:t>
      </w:r>
      <w:r>
        <w:rPr>
          <w:sz w:val="27"/>
          <w:szCs w:val="27"/>
          <w:lang w:val="ru-RU"/>
        </w:rPr>
        <w:t>-</w:t>
      </w:r>
      <w:r>
        <w:rPr>
          <w:sz w:val="27"/>
          <w:szCs w:val="27"/>
          <w:lang w:val="en-US"/>
        </w:rPr>
        <w:t>WORLD</w:t>
      </w:r>
      <w:r>
        <w:rPr>
          <w:sz w:val="27"/>
          <w:szCs w:val="27"/>
          <w:lang w:val="ru-RU"/>
        </w:rPr>
        <w:t xml:space="preserve"> мижозларининг 75$ и махаллий ахолии булгани учун нарх сиёсатида узини эхтиёткор тутади. Шу каби куплаб ташкилотлар хам махаллий ахолии учун махсус нархлар жорий этишган. </w:t>
      </w:r>
      <w:r>
        <w:rPr>
          <w:sz w:val="27"/>
          <w:szCs w:val="27"/>
          <w:lang w:val="en-US"/>
        </w:rPr>
        <w:t>Orlando</w:t>
      </w:r>
      <w:r>
        <w:rPr>
          <w:sz w:val="27"/>
          <w:szCs w:val="27"/>
          <w:lang w:val="ru-RU"/>
        </w:rPr>
        <w:t xml:space="preserve">даги </w:t>
      </w:r>
      <w:r>
        <w:rPr>
          <w:sz w:val="27"/>
          <w:szCs w:val="27"/>
          <w:lang w:val="en-US"/>
        </w:rPr>
        <w:t>DISNEY</w:t>
      </w:r>
      <w:r>
        <w:rPr>
          <w:sz w:val="27"/>
          <w:szCs w:val="27"/>
          <w:lang w:val="ru-RU"/>
        </w:rPr>
        <w:t xml:space="preserve"> </w:t>
      </w:r>
      <w:r>
        <w:rPr>
          <w:sz w:val="27"/>
          <w:szCs w:val="27"/>
          <w:lang w:val="en-US"/>
        </w:rPr>
        <w:t>WORLD</w:t>
      </w:r>
      <w:r>
        <w:rPr>
          <w:sz w:val="27"/>
          <w:szCs w:val="27"/>
          <w:lang w:val="ru-RU"/>
        </w:rPr>
        <w:t xml:space="preserve"> (</w:t>
      </w:r>
      <w:r>
        <w:rPr>
          <w:sz w:val="27"/>
          <w:szCs w:val="27"/>
          <w:lang w:val="en-US"/>
        </w:rPr>
        <w:t>FLORIDA</w:t>
      </w:r>
      <w:r>
        <w:rPr>
          <w:sz w:val="27"/>
          <w:szCs w:val="27"/>
          <w:lang w:val="ru-RU"/>
        </w:rPr>
        <w:t>) сувда сайр килиш учун хеч булмаса бир махаллий фукароси булган гурухларга имтиёзли нархлар белгиланган.</w:t>
      </w:r>
    </w:p>
    <w:p w:rsidR="00997423" w:rsidRDefault="00997423" w:rsidP="00997423">
      <w:pPr>
        <w:jc w:val="both"/>
        <w:rPr>
          <w:sz w:val="27"/>
          <w:szCs w:val="27"/>
          <w:lang w:val="ru-RU"/>
        </w:rPr>
      </w:pPr>
      <w:r>
        <w:rPr>
          <w:sz w:val="27"/>
          <w:szCs w:val="27"/>
          <w:lang w:val="ru-RU"/>
        </w:rPr>
        <w:t xml:space="preserve">     Юкори сифатли мехмонхоналар бу омилдан (жами якуний афзалликлар самараси омили) уз потенциал мижозларини мехмонхона жойлари учун кушимча хак тулашга ундашда фойдаланиши мумкин. Масалан, компания утказаётган икки кунлик конференция учун хар бир ходимга авиа билет учун 500$, кунлик 250$, материаллар учун 50$, сузга чикиб маъруза укувчилар учун 50$ дан туласа, хар бир иштирокчи учун 1000$ дан ортикрок пул туланади. Мехмонхонанинг уста ишбилармон ходими конференция ташкилотчисини арзонрок жойларни эмас, кимматрок жойларни танлашга таъсир этиши мумкин, бунда мехмонхона ходими конференция ташкилотчисига мехмонхона харажатлари конференцияни ташкил этиш харажатларининг кичик бир булаги эканлигини тушунтиришга харакат килади. Кимматрок уринларни куйидагича таклиф этиш мумкин:</w:t>
      </w:r>
    </w:p>
    <w:p w:rsidR="00997423" w:rsidRDefault="00997423" w:rsidP="00997423">
      <w:pPr>
        <w:jc w:val="both"/>
        <w:rPr>
          <w:sz w:val="27"/>
          <w:szCs w:val="27"/>
          <w:lang w:val="ru-RU"/>
        </w:rPr>
      </w:pPr>
      <w:r>
        <w:rPr>
          <w:sz w:val="27"/>
          <w:szCs w:val="27"/>
          <w:lang w:val="ru-RU"/>
        </w:rPr>
        <w:t xml:space="preserve">     “Сизлар танлаган мехмонхонадаги уринлар нархлари Билан бизнинг хашаматли мехмонхонамиз уринларининг нархларининг фарки факатгина 30$ дан, яъни хар бир иштирокчи учун бор йуги 60$ дан холос бу эса сизнинг хар бир иштирокчига туловчи умумий харажатларингизнинг кичик бир кисмини ташкил Этади. Нахотки, сиз, ходимларингиз сизнинг уларни шахарнинг энг яхши мехмонхоналаридан бирида жойлаштириб, уларга гамхурлик курсатганингиз учун гурурланиб кетишларини хохламасангиз? Нахотки, бу 60$ га арзиса?! Сузсизки, иштирокчилардан конференциянинг ташкил этганлиги тугрисидаги турлича фикр ва бахолашлар конференциянинг, ташкилотнинг умумий муваффакияти учун мухим урин эгаллайди, албатта! Келинг, хозирда </w:t>
      </w:r>
      <w:r>
        <w:rPr>
          <w:sz w:val="27"/>
          <w:szCs w:val="27"/>
          <w:lang w:val="ru-RU"/>
        </w:rPr>
        <w:lastRenderedPageBreak/>
        <w:t>бизларда буш жойлар мавжуд булган пайтнинг узидаёк конференцияни утказиш учун тайёрланган шартномаларни  имзолайлик”.</w:t>
      </w:r>
    </w:p>
    <w:p w:rsidR="00997423" w:rsidRDefault="00997423" w:rsidP="00997423">
      <w:pPr>
        <w:jc w:val="both"/>
        <w:rPr>
          <w:sz w:val="27"/>
          <w:szCs w:val="27"/>
          <w:lang w:val="ru-RU"/>
        </w:rPr>
      </w:pPr>
      <w:r>
        <w:rPr>
          <w:sz w:val="27"/>
          <w:szCs w:val="27"/>
          <w:lang w:val="ru-RU"/>
        </w:rPr>
        <w:t xml:space="preserve">     Нарх Билан ишланганда жами якуний афзалликлар самараси омилига ката эътибор бериши керак. Бу омил ердамида нархга нисбатан сезгир бзорларини аниклб, бундай эгилувчанлик тусикларни енгиб утиш имкониятлари мавжуд. Бунда сотилаётган махсулот нархи якуний кулга киритилаётган ялпи фойданинг кичик бир кисмини ташкил этиши керак. Бу омил афзаллигини англаш учун куплаб харидор нооммавий харажатлардан иборатлигини эслаб колинг. Масалан, уз фарзандининг туй булишини режалаштираётган ота-она хама нарса яхши булиши ва салбий холатларнинг йуколишини хохлашади. Утказилаётган тадбирга булган кучли хиссий муносабат харидорни нархга нисбатан камрок </w:t>
      </w:r>
    </w:p>
    <w:p w:rsidR="00997423" w:rsidRDefault="00997423" w:rsidP="00997423">
      <w:pPr>
        <w:jc w:val="both"/>
        <w:rPr>
          <w:sz w:val="27"/>
          <w:szCs w:val="27"/>
          <w:lang w:val="ru-RU"/>
        </w:rPr>
      </w:pPr>
    </w:p>
    <w:p w:rsidR="00997423" w:rsidRDefault="00997423" w:rsidP="00997423">
      <w:pPr>
        <w:jc w:val="center"/>
        <w:rPr>
          <w:sz w:val="27"/>
          <w:szCs w:val="27"/>
          <w:lang w:val="ru-RU"/>
        </w:rPr>
      </w:pPr>
      <w:r>
        <w:rPr>
          <w:sz w:val="27"/>
          <w:szCs w:val="27"/>
          <w:lang w:val="ru-RU"/>
        </w:rPr>
        <w:t>45</w:t>
      </w:r>
    </w:p>
    <w:p w:rsidR="00997423" w:rsidRDefault="00997423" w:rsidP="00997423">
      <w:pPr>
        <w:jc w:val="both"/>
        <w:rPr>
          <w:sz w:val="27"/>
          <w:szCs w:val="27"/>
          <w:lang w:val="ru-RU"/>
        </w:rPr>
      </w:pPr>
      <w:r>
        <w:rPr>
          <w:sz w:val="27"/>
          <w:szCs w:val="27"/>
          <w:lang w:val="ru-RU"/>
        </w:rPr>
        <w:t>эгилувчан килиб куяди.</w:t>
      </w:r>
    </w:p>
    <w:p w:rsidR="00997423" w:rsidRDefault="00997423" w:rsidP="00997423">
      <w:pPr>
        <w:jc w:val="both"/>
        <w:rPr>
          <w:b/>
          <w:bCs/>
          <w:sz w:val="27"/>
          <w:szCs w:val="27"/>
          <w:lang w:val="ru-RU"/>
        </w:rPr>
      </w:pPr>
      <w:r>
        <w:rPr>
          <w:b/>
          <w:bCs/>
          <w:sz w:val="27"/>
          <w:szCs w:val="27"/>
          <w:lang w:val="ru-RU"/>
        </w:rPr>
        <w:t xml:space="preserve">               Тулик харажатлар омили.</w:t>
      </w:r>
    </w:p>
    <w:p w:rsidR="00997423" w:rsidRDefault="00997423" w:rsidP="00997423">
      <w:pPr>
        <w:jc w:val="both"/>
        <w:rPr>
          <w:sz w:val="27"/>
          <w:szCs w:val="27"/>
          <w:lang w:val="ru-RU"/>
        </w:rPr>
      </w:pPr>
      <w:r>
        <w:rPr>
          <w:sz w:val="27"/>
          <w:szCs w:val="27"/>
          <w:lang w:val="ru-RU"/>
        </w:rPr>
        <w:t xml:space="preserve">     Инсон махсулотга етишиш учун канчалик куп куч ва вакт сарфласа, у махсулотнинг нархига шунчалик таъсирчан (эгилувчан) булади. Масалан, Hampton Inns, Red Roof Inns ва La Quanta каби чекланган хизматлар курсатувчи мехмонхона трмоклари уз биносига коммерсант (савдо вакиллари агентлиги) ларни жалб этиб ката муваффакиятларга эришишда. Бу коммерсантларнинг сафар харажатлари ката хажмга эга булади, айникса, хафтада 2-3 кунни уйидан ташкарида утказувчи коммерсантлар хар кеча тура ржой учун 20$ дан талаб килганда, бутун йил давомида у 2000$ дан ортик маблагни тежаб колади. Бундай тежалган маблаг Коммерсантга кушимча даромад сифатида фойдали булади. Уз савдо агентларининг сафар харажатларини инобатга олиб, туловчи компаниялар хар бир агент учун 1 йил давомида 2000$ гача тежаб колса, 12 савдо агентга эга булган компания йил давомида 24000; гача тежаб колади.</w:t>
      </w:r>
    </w:p>
    <w:p w:rsidR="00997423" w:rsidRDefault="00997423" w:rsidP="00997423">
      <w:pPr>
        <w:jc w:val="both"/>
        <w:rPr>
          <w:sz w:val="27"/>
          <w:szCs w:val="27"/>
          <w:lang w:val="ru-RU"/>
        </w:rPr>
      </w:pPr>
      <w:r>
        <w:rPr>
          <w:sz w:val="27"/>
          <w:szCs w:val="27"/>
          <w:lang w:val="ru-RU"/>
        </w:rPr>
        <w:t xml:space="preserve">     Тулик харажатлар омилини арзон ёки истеъмолчи маблагларини тежаб колувчи махсулотлар сотувида инобатга олган маъкул. Юкорирокка кайд этилган мехмонхоналар коммерсантларга тоза кулай хоналар, хавфсиз бепул махаллий телефон ва четхонага якинрок жой кабиларни таклиф килишади.</w:t>
      </w:r>
    </w:p>
    <w:p w:rsidR="00997423" w:rsidRDefault="00997423" w:rsidP="00997423">
      <w:pPr>
        <w:jc w:val="both"/>
        <w:rPr>
          <w:sz w:val="27"/>
          <w:szCs w:val="27"/>
          <w:lang w:val="ru-RU"/>
        </w:rPr>
      </w:pPr>
      <w:r>
        <w:rPr>
          <w:sz w:val="27"/>
          <w:szCs w:val="27"/>
          <w:lang w:val="ru-RU"/>
        </w:rPr>
        <w:t xml:space="preserve">     Тулик харажатлар омили-сафар харажатлари катъий чекланган минглаб сайёхатчилар учун харид тугрисидаги карор кабул килишда асосий уринни эгаллайди. Купчилик юк машинаси хайдовчиларига 500$ гача пул тулашади, бундан ортикрок харажатлар туланмайди. Баъзи мотеллар бундай хайдовчиларни кайта кабул килишга камрок иштиёк билдиришади. Кабул килган мотеллар эса, уларнинг чекланган бюджетидан яхши хабардор булишади. Бундай мотеллар бу хайдовчиларга ката юк машинасини жойлаштириш учун жой, арзонрок, алохида-алохида икки уринли 1 хонали беришади ва уларнинг бизнеслари яхши давом этаверади.</w:t>
      </w:r>
    </w:p>
    <w:p w:rsidR="00997423" w:rsidRDefault="00997423" w:rsidP="00997423">
      <w:pPr>
        <w:jc w:val="both"/>
      </w:pPr>
      <w:r>
        <w:lastRenderedPageBreak/>
        <w:t xml:space="preserve">     Юкори даромадли саёхатчиларга хизмат килишни истовчи мехмонхоналар эса, уларга йирик кравотли каттарок хоналар таклиф этишади. Бирок, юк машинаси хайдовчилари ва кувур еткизувчи курувчилар ваш у кабилар учун 40$ турувчи икки уринли хоналар уз пулларини тежаш имкониятини беради.</w:t>
      </w:r>
    </w:p>
    <w:p w:rsidR="00997423" w:rsidRDefault="00997423" w:rsidP="00997423">
      <w:pPr>
        <w:jc w:val="both"/>
      </w:pPr>
      <w:r>
        <w:t xml:space="preserve">           Нарх ва сифат нисбати омили.</w:t>
      </w:r>
    </w:p>
    <w:p w:rsidR="00997423" w:rsidRDefault="00997423" w:rsidP="00997423">
      <w:pPr>
        <w:jc w:val="both"/>
      </w:pPr>
      <w:r>
        <w:t xml:space="preserve">     Истеъмолчилар нархни сифат Билан солиштириб куриш одатига эгадирлар. Масалан, дустингиз сизнинг Хьюстондаги булажак ташрифингиз мобайнида Grand Hotelда тухташингизни тавсия этиши мумкин. Сиз уша мехмонхонага кунгирок килиб, уикенд учунн жойлар 49$  таклиф этишини билиб, бу нарх 1-даражали мехмонхона учун арзон деб санаб, бошка мехмонхонани танлшиурму мумкин. Балки, Grand Hotel талабларимизни кондириши мумкин эди, бирок сиз бундай булмайди деган карорга келдингиз.</w:t>
      </w:r>
    </w:p>
    <w:p w:rsidR="00997423" w:rsidRDefault="00997423" w:rsidP="00997423">
      <w:pPr>
        <w:jc w:val="both"/>
      </w:pPr>
      <w:r>
        <w:t xml:space="preserve">     Юкори нарх товарга юксак обру багишлаши мумкин, бирок, камрок даромадга эга булган истеъмолчилар бу бозордан махрум булишади. Бу тушликнинг нархи 1 киши учун уртача 100$ турувчи ресторан уз нархларини пасайтирса купинча мижозлридан махрум булиб колиши мумкин. Нархга юкори сифат белгиси ёки нарх юкори обруга эга булган бозор сегментларида нарх ва </w:t>
      </w:r>
    </w:p>
    <w:p w:rsidR="00997423" w:rsidRDefault="00997423" w:rsidP="00997423">
      <w:pPr>
        <w:jc w:val="both"/>
      </w:pPr>
    </w:p>
    <w:p w:rsidR="00997423" w:rsidRDefault="00997423" w:rsidP="00997423">
      <w:pPr>
        <w:jc w:val="both"/>
      </w:pPr>
    </w:p>
    <w:p w:rsidR="00997423" w:rsidRDefault="00997423" w:rsidP="00997423">
      <w:pPr>
        <w:jc w:val="center"/>
      </w:pPr>
      <w:r>
        <w:t>46</w:t>
      </w:r>
    </w:p>
    <w:p w:rsidR="00997423" w:rsidRDefault="00997423" w:rsidP="00997423">
      <w:pPr>
        <w:jc w:val="both"/>
        <w:rPr>
          <w:sz w:val="27"/>
          <w:szCs w:val="27"/>
          <w:lang w:val="ru-RU"/>
        </w:rPr>
      </w:pPr>
      <w:r>
        <w:rPr>
          <w:sz w:val="27"/>
          <w:szCs w:val="27"/>
          <w:lang w:val="ru-RU"/>
        </w:rPr>
        <w:t xml:space="preserve">талаб уртасида тугри пропорционал нисбати юзага келиши мумкин. Масалан, Англиянинг Ньюкласс шахридаги юкори даражали   </w:t>
      </w:r>
      <w:r>
        <w:rPr>
          <w:sz w:val="27"/>
          <w:szCs w:val="27"/>
          <w:lang w:val="en-US"/>
        </w:rPr>
        <w:t>Gosforth</w:t>
      </w:r>
      <w:r>
        <w:rPr>
          <w:sz w:val="27"/>
          <w:szCs w:val="27"/>
          <w:lang w:val="ru-RU"/>
        </w:rPr>
        <w:t xml:space="preserve"> </w:t>
      </w:r>
      <w:r>
        <w:rPr>
          <w:sz w:val="27"/>
          <w:szCs w:val="27"/>
          <w:lang w:val="en-US"/>
        </w:rPr>
        <w:t>Park</w:t>
      </w:r>
      <w:r>
        <w:rPr>
          <w:sz w:val="27"/>
          <w:szCs w:val="27"/>
          <w:lang w:val="ru-RU"/>
        </w:rPr>
        <w:t xml:space="preserve"> </w:t>
      </w:r>
      <w:r>
        <w:rPr>
          <w:sz w:val="27"/>
          <w:szCs w:val="27"/>
          <w:lang w:val="en-US"/>
        </w:rPr>
        <w:t>Hotel</w:t>
      </w:r>
      <w:r>
        <w:rPr>
          <w:sz w:val="27"/>
          <w:szCs w:val="27"/>
          <w:lang w:val="ru-RU"/>
        </w:rPr>
        <w:t xml:space="preserve"> мехмонхонасида нархлар оширилгач, Хаттоки, уринлар тулиши усиб кетгни кузатилган.</w:t>
      </w:r>
    </w:p>
    <w:p w:rsidR="00997423" w:rsidRDefault="00997423" w:rsidP="00997423">
      <w:pPr>
        <w:jc w:val="both"/>
        <w:rPr>
          <w:b/>
          <w:bCs/>
          <w:sz w:val="27"/>
          <w:szCs w:val="27"/>
          <w:lang w:val="ru-RU"/>
        </w:rPr>
      </w:pPr>
      <w:r>
        <w:rPr>
          <w:b/>
          <w:bCs/>
          <w:sz w:val="27"/>
          <w:szCs w:val="27"/>
          <w:lang w:val="ru-RU"/>
        </w:rPr>
        <w:t xml:space="preserve">             Ракобатчиларнинг нарх ва таклифлари.</w:t>
      </w:r>
    </w:p>
    <w:p w:rsidR="00997423" w:rsidRDefault="00997423" w:rsidP="00997423">
      <w:pPr>
        <w:jc w:val="both"/>
        <w:rPr>
          <w:sz w:val="27"/>
          <w:szCs w:val="27"/>
          <w:lang w:val="ru-RU"/>
        </w:rPr>
      </w:pPr>
      <w:r>
        <w:rPr>
          <w:sz w:val="27"/>
          <w:szCs w:val="27"/>
          <w:lang w:val="ru-RU"/>
        </w:rPr>
        <w:t xml:space="preserve">     Нарх белгилаш тугрисида карор кабул килиш мобайнида бундай харажатларга ракобатчилар кандай жавоб беришлари ва улар кандай нарх белгилаши мумкинлигига эътибор беришлари. Чикагодаги конференция утказувчи ташкилотчилар ракобатлашувини барча мехмонхоналардаги нарх ва сифат Билан танишиб чикишади. Шу сабабли, мехмонхонанинг сотув булимии вакили ракобатчиларнинг нархлари, хизматлари сифати ва таклифларининг узига хос томонлари Билан яхши танишиб чикишлари лозим. Бунга бир неча йул Билан эришиш мумкин. Уз вакилларини ракобатчи мехмонхоналарга уларнинг нарх ва таклифларининг таркиби Билан танишиш учун юбориш мумкин. Истеъмолчиларнинг ракобатлашуви хар бир мехмонхона, ресторан таклиф этаётган нарх ва сифатларини кандай кабул килаётганликларини аниклаш мумкин.</w:t>
      </w:r>
    </w:p>
    <w:p w:rsidR="00997423" w:rsidRDefault="00997423" w:rsidP="00997423">
      <w:pPr>
        <w:jc w:val="both"/>
        <w:rPr>
          <w:sz w:val="27"/>
          <w:szCs w:val="27"/>
          <w:lang w:val="ru-RU"/>
        </w:rPr>
      </w:pPr>
      <w:r>
        <w:rPr>
          <w:sz w:val="27"/>
          <w:szCs w:val="27"/>
          <w:lang w:val="ru-RU"/>
        </w:rPr>
        <w:t xml:space="preserve">     Ракобатчилаарадо@нарх ва таклифларини аниклагач компания нарх тугрисида уз карорига келиши мумкин. Масалан, Сингапурда мижозлар </w:t>
      </w:r>
      <w:r>
        <w:rPr>
          <w:sz w:val="27"/>
          <w:szCs w:val="27"/>
          <w:lang w:val="en-US"/>
        </w:rPr>
        <w:t>Sheraton</w:t>
      </w:r>
      <w:r>
        <w:rPr>
          <w:sz w:val="27"/>
          <w:szCs w:val="27"/>
          <w:lang w:val="ru-RU"/>
        </w:rPr>
        <w:t xml:space="preserve">  мехмонхонсини Hilton  га киес этишади. </w:t>
      </w:r>
      <w:r>
        <w:rPr>
          <w:sz w:val="27"/>
          <w:szCs w:val="27"/>
          <w:lang w:val="en-US"/>
        </w:rPr>
        <w:t>Sheraton</w:t>
      </w:r>
      <w:r>
        <w:rPr>
          <w:sz w:val="27"/>
          <w:szCs w:val="27"/>
          <w:lang w:val="ru-RU"/>
        </w:rPr>
        <w:t xml:space="preserve"> энди </w:t>
      </w:r>
      <w:r>
        <w:rPr>
          <w:sz w:val="27"/>
          <w:szCs w:val="27"/>
          <w:lang w:val="en-US"/>
        </w:rPr>
        <w:t>Hilton</w:t>
      </w:r>
      <w:r>
        <w:rPr>
          <w:sz w:val="27"/>
          <w:szCs w:val="27"/>
          <w:lang w:val="ru-RU"/>
        </w:rPr>
        <w:t xml:space="preserve"> даги нархлар даражасига якинлашишга мажбур, акс холда у уз мижозларини йукотади. Бунинг устига Sheraton  хашаматли мехмонхоналарга нисбатан арзонрок ва уртача мехмонхоналарга нисбатан кимматрок нархлар таклиф этиши </w:t>
      </w:r>
      <w:r>
        <w:rPr>
          <w:sz w:val="27"/>
          <w:szCs w:val="27"/>
          <w:lang w:val="ru-RU"/>
        </w:rPr>
        <w:lastRenderedPageBreak/>
        <w:t>керак.Sheraton нархдан уз таклифи ракобатчилар таклифлари орасида уз урнини эгаллаши (позициялаш) учун фойдаланади.</w:t>
      </w:r>
    </w:p>
    <w:p w:rsidR="00997423" w:rsidRDefault="00997423" w:rsidP="00997423">
      <w:pPr>
        <w:jc w:val="both"/>
        <w:rPr>
          <w:b/>
          <w:bCs/>
          <w:sz w:val="27"/>
          <w:szCs w:val="27"/>
          <w:lang w:val="ru-RU"/>
        </w:rPr>
      </w:pPr>
      <w:r>
        <w:rPr>
          <w:b/>
          <w:bCs/>
          <w:sz w:val="27"/>
          <w:szCs w:val="27"/>
          <w:lang w:val="ru-RU"/>
        </w:rPr>
        <w:t xml:space="preserve">                 Бошка ташки омиллар.</w:t>
      </w:r>
    </w:p>
    <w:p w:rsidR="00997423" w:rsidRDefault="00997423" w:rsidP="00997423">
      <w:pPr>
        <w:jc w:val="both"/>
        <w:rPr>
          <w:sz w:val="27"/>
          <w:szCs w:val="27"/>
          <w:lang w:val="ru-RU"/>
        </w:rPr>
      </w:pPr>
      <w:r>
        <w:rPr>
          <w:sz w:val="27"/>
          <w:szCs w:val="27"/>
          <w:lang w:val="ru-RU"/>
        </w:rPr>
        <w:t xml:space="preserve">     Нарх даражсини белгилашда компания бошка омилларга хам эътибор бериши керак. инфляция, усиш ёки тушкушлик, фоиз ставкаси каби иктисодий омиллар нарх тугрисидаги карорга таъсир этади. Улар хам махсулот таннархига таъсир этишади, хам истеъмолчи томонидан унинг нархи ва кийматининг кабул килинишига таъсир этади. Масалан, 1970 йилларда инфляция таъсирида менюдаги нархлар йил мобайнида бир неча маротаба узгарган. Нарх усишига тескари равишда арзонлаштириш учун менюдаги узгартиришлар килинади. Масалан, 1990-1991 йиллардаги тушкунлик купчилик ресторанларни уз нархларини пасайтиришга мажбур килди. Уларнинг купчилиги паст нарх таклиф этиб, уз бизнесларини давом эттиришда кийналиб кетишди. Ресторанлар камрок харажатларни талаб этувчи Янги менюлар ишлаб чикиб, шунинг хисобига таклиф нархларни туширишди. 1991 йилдаги Форс курфазидаги уруш туризмнинг тушкунликки тушишига олиб келди,  чунки  одамлар  терроризм  хавфидан  курка  бошлади.  Уруш  тугаганидан  сунг  авиа  компаниялар  ва  мехмонхоналар  нархдан  талабни  оширувчи  омил  сифатида  фойдалани  бошлади.</w:t>
      </w:r>
    </w:p>
    <w:p w:rsidR="00997423" w:rsidRDefault="00997423" w:rsidP="00997423">
      <w:pPr>
        <w:jc w:val="both"/>
        <w:rPr>
          <w:sz w:val="27"/>
          <w:szCs w:val="27"/>
          <w:lang w:val="ru-RU"/>
        </w:rPr>
      </w:pPr>
      <w:r>
        <w:rPr>
          <w:sz w:val="27"/>
          <w:szCs w:val="27"/>
          <w:lang w:val="ru-RU"/>
        </w:rPr>
        <w:t xml:space="preserve">     сотув  нархидан  узгарувчан  харажатларни  йирик  ялпи  фойда  ёки  дойимий  харажатларни  коплаб  маблаглари  колади. Зарарсизлик  нуктаси </w:t>
      </w:r>
    </w:p>
    <w:p w:rsidR="00997423" w:rsidRDefault="00997423" w:rsidP="00997423">
      <w:pPr>
        <w:jc w:val="both"/>
        <w:rPr>
          <w:sz w:val="27"/>
          <w:szCs w:val="27"/>
          <w:lang w:val="ru-RU"/>
        </w:rPr>
      </w:pPr>
      <w:r>
        <w:rPr>
          <w:sz w:val="27"/>
          <w:szCs w:val="27"/>
          <w:lang w:val="ru-RU"/>
        </w:rPr>
        <w:t xml:space="preserve"> ( ВЕ) куйидагича  формула  билан  аникланади:</w:t>
      </w:r>
    </w:p>
    <w:p w:rsidR="00997423" w:rsidRDefault="00997423" w:rsidP="00997423">
      <w:pPr>
        <w:jc w:val="both"/>
        <w:rPr>
          <w:sz w:val="27"/>
          <w:szCs w:val="27"/>
          <w:lang w:val="ru-RU"/>
        </w:rPr>
      </w:pPr>
    </w:p>
    <w:p w:rsidR="00997423" w:rsidRDefault="00997423" w:rsidP="00997423">
      <w:pPr>
        <w:jc w:val="center"/>
        <w:rPr>
          <w:sz w:val="27"/>
          <w:szCs w:val="27"/>
          <w:lang w:val="ru-RU"/>
        </w:rPr>
      </w:pPr>
      <w:r>
        <w:rPr>
          <w:sz w:val="27"/>
          <w:szCs w:val="27"/>
          <w:lang w:val="ru-RU"/>
        </w:rPr>
        <w:t>47</w:t>
      </w:r>
    </w:p>
    <w:p w:rsidR="00997423" w:rsidRDefault="00997423" w:rsidP="00997423">
      <w:pPr>
        <w:rPr>
          <w:sz w:val="27"/>
          <w:szCs w:val="27"/>
          <w:lang w:val="ru-RU"/>
        </w:rPr>
      </w:pPr>
      <w:r>
        <w:rPr>
          <w:sz w:val="27"/>
          <w:szCs w:val="27"/>
          <w:lang w:val="ru-RU"/>
        </w:rPr>
        <w:t>ВЕ=  _______</w:t>
      </w:r>
      <w:r>
        <w:rPr>
          <w:sz w:val="27"/>
          <w:szCs w:val="27"/>
          <w:u w:val="single"/>
          <w:lang w:val="ru-RU"/>
        </w:rPr>
        <w:t>Доимий  харажатлар_____________</w:t>
      </w:r>
    </w:p>
    <w:p w:rsidR="00997423" w:rsidRDefault="00997423" w:rsidP="00997423">
      <w:pPr>
        <w:rPr>
          <w:sz w:val="27"/>
          <w:szCs w:val="27"/>
          <w:lang w:val="ru-RU"/>
        </w:rPr>
      </w:pPr>
      <w:r>
        <w:rPr>
          <w:sz w:val="27"/>
          <w:szCs w:val="27"/>
          <w:lang w:val="ru-RU"/>
        </w:rPr>
        <w:t xml:space="preserve">        Ошиш ( сотув  нархи узгарувчан харажатлар)</w:t>
      </w:r>
    </w:p>
    <w:p w:rsidR="00997423" w:rsidRDefault="00997423" w:rsidP="00997423">
      <w:pPr>
        <w:rPr>
          <w:sz w:val="27"/>
          <w:szCs w:val="27"/>
          <w:lang w:val="ru-RU"/>
        </w:rPr>
      </w:pPr>
    </w:p>
    <w:p w:rsidR="00997423" w:rsidRDefault="00997423" w:rsidP="00997423">
      <w:pPr>
        <w:rPr>
          <w:sz w:val="27"/>
          <w:szCs w:val="27"/>
          <w:lang w:val="ru-RU"/>
        </w:rPr>
      </w:pPr>
      <w:r>
        <w:rPr>
          <w:sz w:val="27"/>
          <w:szCs w:val="27"/>
          <w:lang w:val="ru-RU"/>
        </w:rPr>
        <w:t>Берилган  мисол  асосида  зарарсизлик  нуктаси:</w:t>
      </w:r>
    </w:p>
    <w:p w:rsidR="00997423" w:rsidRDefault="00997423" w:rsidP="00997423">
      <w:pPr>
        <w:rPr>
          <w:sz w:val="27"/>
          <w:szCs w:val="27"/>
          <w:lang w:val="ru-RU"/>
        </w:rPr>
      </w:pPr>
    </w:p>
    <w:p w:rsidR="00997423" w:rsidRDefault="00997423" w:rsidP="00997423">
      <w:pPr>
        <w:rPr>
          <w:sz w:val="27"/>
          <w:szCs w:val="27"/>
          <w:lang w:val="ru-RU"/>
        </w:rPr>
      </w:pPr>
      <w:r>
        <w:rPr>
          <w:sz w:val="27"/>
          <w:szCs w:val="27"/>
          <w:lang w:val="ru-RU"/>
        </w:rPr>
        <w:t>ВЕ=   __</w:t>
      </w:r>
      <w:r>
        <w:rPr>
          <w:sz w:val="27"/>
          <w:szCs w:val="27"/>
          <w:u w:val="single"/>
          <w:lang w:val="ru-RU"/>
        </w:rPr>
        <w:t xml:space="preserve">3000000$_________= </w:t>
      </w:r>
      <w:r>
        <w:rPr>
          <w:sz w:val="27"/>
          <w:szCs w:val="27"/>
          <w:lang w:val="ru-RU"/>
        </w:rPr>
        <w:t xml:space="preserve">  3000  порция</w:t>
      </w:r>
    </w:p>
    <w:p w:rsidR="00997423" w:rsidRDefault="00997423" w:rsidP="00997423">
      <w:pPr>
        <w:rPr>
          <w:sz w:val="27"/>
          <w:szCs w:val="27"/>
          <w:lang w:val="ru-RU"/>
        </w:rPr>
      </w:pPr>
      <w:r>
        <w:rPr>
          <w:sz w:val="27"/>
          <w:szCs w:val="27"/>
          <w:lang w:val="ru-RU"/>
        </w:rPr>
        <w:t xml:space="preserve">               10</w:t>
      </w:r>
      <w:r w:rsidRPr="004B46BE">
        <w:rPr>
          <w:sz w:val="27"/>
          <w:szCs w:val="27"/>
          <w:lang w:val="ru-RU"/>
        </w:rPr>
        <w:t>$</w:t>
      </w:r>
      <w:r>
        <w:rPr>
          <w:sz w:val="27"/>
          <w:szCs w:val="27"/>
          <w:lang w:val="ru-RU"/>
        </w:rPr>
        <w:t xml:space="preserve"> (20-10) </w:t>
      </w:r>
    </w:p>
    <w:p w:rsidR="00997423" w:rsidRDefault="00997423" w:rsidP="00997423">
      <w:pPr>
        <w:rPr>
          <w:sz w:val="27"/>
          <w:szCs w:val="27"/>
          <w:lang w:val="ru-RU"/>
        </w:rPr>
      </w:pPr>
    </w:p>
    <w:p w:rsidR="00997423" w:rsidRDefault="00997423" w:rsidP="00997423">
      <w:pPr>
        <w:spacing w:line="480" w:lineRule="auto"/>
        <w:jc w:val="center"/>
        <w:rPr>
          <w:sz w:val="27"/>
          <w:szCs w:val="27"/>
          <w:lang w:val="ru-RU"/>
        </w:rPr>
      </w:pPr>
      <w:r>
        <w:rPr>
          <w:noProof/>
          <w:lang w:val="en-US" w:eastAsia="en-US"/>
        </w:rPr>
        <mc:AlternateContent>
          <mc:Choice Requires="wps">
            <w:drawing>
              <wp:anchor distT="0" distB="0" distL="114300" distR="114300" simplePos="0" relativeHeight="251671552" behindDoc="0" locked="1" layoutInCell="0" allowOverlap="1">
                <wp:simplePos x="0" y="0"/>
                <wp:positionH relativeFrom="column">
                  <wp:posOffset>5715000</wp:posOffset>
                </wp:positionH>
                <wp:positionV relativeFrom="paragraph">
                  <wp:posOffset>137160</wp:posOffset>
                </wp:positionV>
                <wp:extent cx="725805" cy="665480"/>
                <wp:effectExtent l="13335" t="12065" r="13335" b="825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5805" cy="665480"/>
                        </a:xfrm>
                        <a:prstGeom prst="rect">
                          <a:avLst/>
                        </a:prstGeom>
                        <a:solidFill>
                          <a:srgbClr val="FFFFFF"/>
                        </a:solidFill>
                        <a:ln w="9525">
                          <a:solidFill>
                            <a:srgbClr val="000000"/>
                          </a:solidFill>
                          <a:miter lim="800000"/>
                          <a:headEnd/>
                          <a:tailEnd/>
                        </a:ln>
                      </wps:spPr>
                      <wps:txbx>
                        <w:txbxContent>
                          <w:p w:rsidR="00997423" w:rsidRDefault="00997423" w:rsidP="00997423">
                            <w:pPr>
                              <w:rPr>
                                <w:lang w:val="ru-RU"/>
                              </w:rPr>
                            </w:pPr>
                            <w:r>
                              <w:rPr>
                                <w:lang w:val="ru-RU"/>
                              </w:rPr>
                              <w:t>максадли фойда  200000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80" style="position:absolute;left:0;text-align:left;margin-left:450pt;margin-top:10.8pt;width:57.15pt;height:5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" o:allowincell="f">
                <v:textbox>
                  <w:txbxContent>
                    <w:p w:rsidR="00997423" w:rsidRDefault="00997423" w:rsidP="00997423">
                      <w:pPr>
                        <w:rPr>
                          <w:lang w:val="ru-RU"/>
                        </w:rPr>
                      </w:pPr>
                      <w:r>
                        <w:rPr>
                          <w:lang w:val="ru-RU"/>
                        </w:rPr>
                        <w:t>максадли фойда  200000</w:t>
                      </w:r>
                    </w:p>
                  </w:txbxContent>
                </v:textbox>
                <w10:anchorlock/>
              </v:rect>
            </w:pict>
          </mc:Fallback>
        </mc:AlternateContent>
      </w:r>
      <w:r>
        <w:rPr>
          <w:noProof/>
          <w:lang w:val="en-US" w:eastAsia="en-US"/>
        </w:rPr>
        <mc:AlternateContent>
          <mc:Choice Requires="wps">
            <w:drawing>
              <wp:anchor distT="0" distB="0" distL="114300" distR="114300" simplePos="0" relativeHeight="251670528" behindDoc="0" locked="1" layoutInCell="0" allowOverlap="1">
                <wp:simplePos x="0" y="0"/>
                <wp:positionH relativeFrom="column">
                  <wp:posOffset>3542665</wp:posOffset>
                </wp:positionH>
                <wp:positionV relativeFrom="paragraph">
                  <wp:posOffset>2994025</wp:posOffset>
                </wp:positionV>
                <wp:extent cx="0" cy="457200"/>
                <wp:effectExtent l="12700" t="11430" r="6350" b="762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8.95pt,235.75pt" to="278.95pt,27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" o:allowincell="f">
                <w10:anchorlock/>
              </v:line>
            </w:pict>
          </mc:Fallback>
        </mc:AlternateContent>
      </w:r>
      <w:r>
        <w:rPr>
          <w:noProof/>
          <w:lang w:val="en-US" w:eastAsia="en-US"/>
        </w:rPr>
        <mc:AlternateContent>
          <mc:Choice Requires="wps">
            <w:drawing>
              <wp:anchor distT="0" distB="0" distL="114300" distR="114300" simplePos="0" relativeHeight="251669504" behindDoc="0" locked="1" layoutInCell="0" allowOverlap="1">
                <wp:simplePos x="0" y="0"/>
                <wp:positionH relativeFrom="column">
                  <wp:posOffset>39370</wp:posOffset>
                </wp:positionH>
                <wp:positionV relativeFrom="paragraph">
                  <wp:posOffset>1164590</wp:posOffset>
                </wp:positionV>
                <wp:extent cx="304800" cy="0"/>
                <wp:effectExtent l="5080" t="10795" r="13970" b="825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pt,91.7pt" to="27.1pt,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" o:allowincell="f">
                <w10:anchorlock/>
              </v:line>
            </w:pict>
          </mc:Fallback>
        </mc:AlternateContent>
      </w:r>
      <w:r>
        <w:rPr>
          <w:noProof/>
          <w:lang w:val="en-US" w:eastAsia="en-US"/>
        </w:rPr>
        <mc:AlternateContent>
          <mc:Choice Requires="wps">
            <w:drawing>
              <wp:anchor distT="0" distB="0" distL="114300" distR="114300" simplePos="0" relativeHeight="251668480" behindDoc="0" locked="1" layoutInCell="0" allowOverlap="1">
                <wp:simplePos x="0" y="0"/>
                <wp:positionH relativeFrom="column">
                  <wp:posOffset>36830</wp:posOffset>
                </wp:positionH>
                <wp:positionV relativeFrom="paragraph">
                  <wp:posOffset>2649855</wp:posOffset>
                </wp:positionV>
                <wp:extent cx="304800" cy="0"/>
                <wp:effectExtent l="12065" t="10160" r="6985" b="889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pt,208.65pt" to="26.9pt,20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" o:allowincell="f">
                <w10:anchorlock/>
              </v:line>
            </w:pict>
          </mc:Fallback>
        </mc:AlternateContent>
      </w:r>
      <w:r>
        <w:fldChar w:fldCharType="begin" w:fldLock="1"/>
      </w:r>
      <w:r>
        <w:instrText xml:space="preserve">ref </w:instrText>
      </w:r>
      <w:r>
        <w:rPr>
          <w:sz w:val="27"/>
          <w:szCs w:val="27"/>
          <w:lang w:val="ru-RU"/>
        </w:rPr>
        <w:instrText xml:space="preserve"> SHAPE  \* MERGEFORMAT </w:instrText>
      </w:r>
      <w:r>
        <w:fldChar w:fldCharType="separate"/>
      </w:r>
      <w:r>
        <w:rPr>
          <w:noProof/>
          <w:lang w:val="en-US" w:eastAsia="en-US"/>
        </w:rPr>
        <mc:AlternateContent>
          <mc:Choice Requires="wpg">
            <w:drawing>
              <wp:anchor distT="0" distB="0" distL="114300" distR="114300" simplePos="0" relativeHeight="251662336" behindDoc="0" locked="1" layoutInCell="0" allowOverlap="1">
                <wp:simplePos x="0" y="0"/>
                <wp:positionH relativeFrom="column">
                  <wp:posOffset>0</wp:posOffset>
                </wp:positionH>
                <wp:positionV relativeFrom="paragraph">
                  <wp:posOffset>0</wp:posOffset>
                </wp:positionV>
                <wp:extent cx="5867400" cy="3429000"/>
                <wp:effectExtent l="22860" t="17780" r="24765" b="20320"/>
                <wp:wrapNone/>
                <wp:docPr id="4" name="Группа 4"/>
                <wp:cNvGraphicFramePr>
                  <a:graphicFrameLocks xmlns:a="http://schemas.openxmlformats.org/drawingml/2006/main" noChangeAspect="1" noMove="1" noResize="1"/>
                </wp:cNvGraphicFramePr>
                <a:graphic xmlns:a="http://schemas.openxmlformats.org/drawingml/2006/main">
                  <a:graphicData uri="http://schemas.microsoft.com/office/word/2010/wordprocessingGroup">
                    <wpg:wgp>
                      <wpg:cNvGrpSpPr>
                        <a:grpSpLocks noRot="1" noChangeAspect="1" noMove="1" noResize="1"/>
                      </wpg:cNvGrpSpPr>
                      <wpg:grpSpPr bwMode="auto">
                        <a:xfrm>
                          <a:off x="0" y="0"/>
                          <a:ext cx="5867400" cy="3429000"/>
                          <a:chOff x="2329" y="1145"/>
                          <a:chExt cx="7200" cy="4181"/>
                        </a:xfrm>
                      </wpg:grpSpPr>
                      <wps:wsp>
                        <wps:cNvPr id="5" name="AutoShape 53"/>
                        <wps:cNvSpPr>
                          <a:spLocks noChangeAspect="1" noChangeArrowheads="1" noTextEdit="1"/>
                        </wps:cNvSpPr>
                        <wps:spPr bwMode="auto">
                          <a:xfrm>
                            <a:off x="2329" y="1145"/>
                            <a:ext cx="7200" cy="4181"/>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Line 54"/>
                        <wps:cNvCnPr/>
                        <wps:spPr bwMode="auto">
                          <a:xfrm flipV="1">
                            <a:off x="2516" y="1145"/>
                            <a:ext cx="6919" cy="36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55"/>
                        <wps:cNvCnPr/>
                        <wps:spPr bwMode="auto">
                          <a:xfrm flipV="1">
                            <a:off x="2423" y="2120"/>
                            <a:ext cx="7012" cy="16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56"/>
                        <wps:cNvCnPr/>
                        <wps:spPr bwMode="auto">
                          <a:xfrm>
                            <a:off x="2329" y="3793"/>
                            <a:ext cx="70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57"/>
                        <wps:cNvCnPr/>
                        <wps:spPr bwMode="auto">
                          <a:xfrm>
                            <a:off x="9155" y="1284"/>
                            <a:ext cx="1" cy="974"/>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 name="Line 58"/>
                        <wps:cNvCnPr/>
                        <wps:spPr bwMode="auto">
                          <a:xfrm flipV="1">
                            <a:off x="2329" y="3235"/>
                            <a:ext cx="468" cy="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59"/>
                        <wps:cNvCnPr/>
                        <wps:spPr bwMode="auto">
                          <a:xfrm>
                            <a:off x="2329" y="1842"/>
                            <a:ext cx="374"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60"/>
                        <wps:cNvCnPr/>
                        <wps:spPr bwMode="auto">
                          <a:xfrm flipV="1">
                            <a:off x="3171" y="4769"/>
                            <a:ext cx="0" cy="5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61"/>
                        <wps:cNvCnPr/>
                        <wps:spPr bwMode="auto">
                          <a:xfrm flipH="1" flipV="1">
                            <a:off x="3919" y="4769"/>
                            <a:ext cx="1" cy="5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62"/>
                        <wps:cNvCnPr/>
                        <wps:spPr bwMode="auto">
                          <a:xfrm flipV="1">
                            <a:off x="4854" y="4769"/>
                            <a:ext cx="1" cy="5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63"/>
                        <wps:cNvCnPr/>
                        <wps:spPr bwMode="auto">
                          <a:xfrm flipV="1">
                            <a:off x="5789" y="4769"/>
                            <a:ext cx="0" cy="5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64"/>
                        <wps:cNvCnPr/>
                        <wps:spPr bwMode="auto">
                          <a:xfrm flipV="1">
                            <a:off x="7519" y="4794"/>
                            <a:ext cx="0" cy="5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65"/>
                        <wps:cNvCnPr/>
                        <wps:spPr bwMode="auto">
                          <a:xfrm flipV="1">
                            <a:off x="8220" y="4769"/>
                            <a:ext cx="0" cy="5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4" o:spid="_x0000_s1026" style="position:absolute;margin-left:0;margin-top:0;width:462pt;height:270pt;z-index:251662336" coordorigin="2329,1145" coordsize="7200,4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" o:allowincell="f">
                <o:lock v:ext="edit" rotation="t" aspectratio="t" position="t"/>
                <v:rect id="AutoShape 53" o:spid="_x0000_s1027" style="position:absolute;left:2329;top:1145;width:7200;height:4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tEmsMA&#10;AADaAAAADwAAAGRycy9kb3ducmV2LnhtbESPT4vCMBTE7wt+h/AWvCxr6l+0axQRBPEgbF1kj4/m&#10;2Rabl5JErd/eCILHYWZ+w8yXranFlZyvLCvo9xIQxLnVFRcK/g6b7ykIH5A11pZJwZ08LBedjzmm&#10;2t74l65ZKESEsE9RQRlCk0rp85IM+p5tiKN3ss5giNIVUju8Rbip5SBJJtJgxXGhxIbWJeXn7GIU&#10;7Ebj5D8c+/YwPQ9ne1d/HSe7i1Ldz3b1AyJQG97hV3urFYzheSXe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tEmsMAAADaAAAADwAAAAAAAAAAAAAAAACYAgAAZHJzL2Rv&#10;d25yZXYueG1sUEsFBgAAAAAEAAQA9QAAAIgDAAAAAA==&#10;" filled="f" strokeweight="1pt">
                  <o:lock v:ext="edit" aspectratio="t" text="t"/>
                </v:rect>
                <v:line id="Line 54" o:spid="_x0000_s1028" style="position:absolute;flip:y;visibility:visible;mso-wrap-style:square" from="2516,1145" to="9435,4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dtjxAAAANoAAAAPAAAAAAAAAAAA&#10;AAAAAKECAABkcnMvZG93bnJldi54bWxQSwUGAAAAAAQABAD5AAAAkgMAAAAA&#10;"/>
                <v:line id="Line 55" o:spid="_x0000_s1029" style="position:absolute;flip:y;visibility:visible;mso-wrap-style:square" from="2423,2120" to="9435,3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MUAAADaAAAADwAAAGRycy9kb3ducmV2LnhtbESPQWsCMRSE7wX/Q3hCL6VmLaXa1Sgi&#10;CB68VGWlt9fNc7Ps5mVNom7/fVMo9DjMzDfMfNnbVtzIh9qxgvEoA0FcOl1zpeB42DxPQYSIrLF1&#10;TAq+KcByMXiYY67dnT/oto+VSBAOOSowMXa5lKE0ZDGMXEecvLPzFmOSvpLa4z3BbStfsuxNWqw5&#10;LRjsaG2obPZXq0BOd08Xv/p6bYrmdHo3RVl0nzulHof9agYiUh//w3/trVYwg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MUAAADaAAAADwAAAAAAAAAA&#10;AAAAAAChAgAAZHJzL2Rvd25yZXYueG1sUEsFBgAAAAAEAAQA+QAAAJMDAAAAAA==&#10;"/>
                <v:line id="Line 56" o:spid="_x0000_s1030" style="position:absolute;visibility:visible;mso-wrap-style:square" from="2329,3793" to="9342,3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32" coordsize="21600,21600" o:spt="32" o:oned="t" path="m,l21600,21600e" filled="f">
                  <v:path arrowok="t" fillok="f" o:connecttype="none"/>
                  <o:lock v:ext="edit" shapetype="t"/>
                </v:shapetype>
                <v:shape id="AutoShape 57" o:spid="_x0000_s1031" type="#_x0000_t32" style="position:absolute;left:9155;top:1284;width:1;height:9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nU+MQAAADaAAAADwAAAGRycy9kb3ducmV2LnhtbESPQWvCQBSE7wX/w/IK3urGgtJGVylS&#10;UShJaWzuj+wzCWbfhuxq0vx6t1DocZiZb5j1djCNuFHnassK5rMIBHFhdc2lgu/T/ukFhPPIGhvL&#10;pOCHHGw3k4c1xtr2/EW3zJciQNjFqKDyvo2ldEVFBt3MtsTBO9vOoA+yK6XusA9w08jnKFpKgzWH&#10;hQpb2lVUXLKrUTAmBzoleB4/37M8/Vgc5os0z5WaPg5vKxCeBv8f/msftYJX+L0SboDc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dT4xAAAANoAAAAPAAAAAAAAAAAA&#10;AAAAAKECAABkcnMvZG93bnJldi54bWxQSwUGAAAAAAQABAD5AAAAkgMAAAAA&#10;">
                  <v:stroke startarrow="block" endarrow="block"/>
                </v:shape>
                <v:line id="Line 58" o:spid="_x0000_s1032" style="position:absolute;flip:y;visibility:visible;mso-wrap-style:square" from="2329,3235" to="2797,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MiY8YAAADbAAAADwAAAGRycy9kb3ducmV2LnhtbESPQUsDMRCF74L/IYzgRWxWEWm3TUsp&#10;CB56sZYtvY2b6WbZzWSbxHb9985B8DbDe/PeN4vV6Ht1oZjawAaeJgUo4jrYlhsD+8+3xymolJEt&#10;9oHJwA8lWC1vbxZY2nDlD7rscqMkhFOJBlzOQ6l1qh15TJMwEIt2CtFjljU22ka8Srjv9XNRvGqP&#10;LUuDw4E2jupu9+0N6On24RzXXy9d1R0OM1fV1XDcGnN/N67noDKN+d/8d/1uBV/o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dDImPGAAAA2wAAAA8AAAAAAAAA&#10;AAAAAAAAoQIAAGRycy9kb3ducmV2LnhtbFBLBQYAAAAABAAEAPkAAACUAwAAAAA=&#10;"/>
                <v:line id="Line 59" o:spid="_x0000_s1033" style="position:absolute;visibility:visible;mso-wrap-style:square" from="2329,1842" to="2703,1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60" o:spid="_x0000_s1034" style="position:absolute;flip:y;visibility:visible;mso-wrap-style:square" from="3171,4769" to="3171,5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0Zj8MAAADbAAAADwAAAGRycy9kb3ducmV2LnhtbERPTWsCMRC9C/6HMIVeRLOVUnRrFCkI&#10;PXiplRVv0810s+xmsiZRt/++EQRv83ifs1j1thUX8qF2rOBlkoEgLp2uuVKw/96MZyBCRNbYOiYF&#10;fxRgtRwOFphrd+UvuuxiJVIIhxwVmBi7XMpQGrIYJq4jTtyv8xZjgr6S2uM1hdtWTrPsTVqsOTUY&#10;7OjDUNnszlaBnG1HJ7/+eW2K5nCYm6IsuuNWqeenfv0OIlIfH+K7+1On+VO4/ZIO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dGY/DAAAA2wAAAA8AAAAAAAAAAAAA&#10;AAAAoQIAAGRycy9kb3ducmV2LnhtbFBLBQYAAAAABAAEAPkAAACRAwAAAAA=&#10;"/>
                <v:line id="Line 61" o:spid="_x0000_s1035" style="position:absolute;flip:x y;visibility:visible;mso-wrap-style:square" from="3919,4769" to="3920,5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58e/8IAAADbAAAADwAAAGRycy9kb3ducmV2LnhtbERPTWvCQBC9F/wPywi9FN2YlCKpmyCC&#10;0lNKbYvXITsmodnZkF2TtL++Kwje5vE+Z5NPphUD9a6xrGC1jEAQl1Y3XCn4+twv1iCcR9bYWiYF&#10;v+Qgz2YPG0y1HfmDhqOvRAhhl6KC2vsuldKVNRl0S9sRB+5se4M+wL6SuscxhJtWxlH0Ig02HBpq&#10;7GhXU/lzvBgFyMVfsh5X9CwPdHJx8f60/T4r9Tiftq8gPE3+Lr6533SYn8D1l3CAz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58e/8IAAADbAAAADwAAAAAAAAAAAAAA&#10;AAChAgAAZHJzL2Rvd25yZXYueG1sUEsFBgAAAAAEAAQA+QAAAJADAAAAAA==&#10;"/>
                <v:line id="Line 62" o:spid="_x0000_s1036" style="position:absolute;flip:y;visibility:visible;mso-wrap-style:square" from="4854,4769" to="4855,5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63" o:spid="_x0000_s1037" style="position:absolute;flip:y;visibility:visible;mso-wrap-style:square" from="5789,4769" to="5789,5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64" o:spid="_x0000_s1038" style="position:absolute;flip:y;visibility:visible;mso-wrap-style:square" from="7519,4794" to="7519,5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jMMAAADbAAAADwAAAGRycy9kb3ducmV2LnhtbERPTWsCMRC9C/6HMIVeRLMtRXRrFCkI&#10;PXipyoq36Wa6WXYzWZOo23/fFARv83ifs1j1thVX8qF2rOBlkoEgLp2uuVJw2G/GMxAhImtsHZOC&#10;XwqwWg4HC8y1u/EXXXexEimEQ44KTIxdLmUoDVkME9cRJ+7HeYsxQV9J7fGWwm0rX7NsKi3WnBoM&#10;dvRhqGx2F6tAzrajs19/vzVFczzOTVEW3Wmr1PNTv34HEamPD/Hd/anT/Cn8/5IO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mH4zDAAAA2wAAAA8AAAAAAAAAAAAA&#10;AAAAoQIAAGRycy9kb3ducmV2LnhtbFBLBQYAAAAABAAEAPkAAACRAwAAAAA=&#10;"/>
                <v:line id="Line 65" o:spid="_x0000_s1039" style="position:absolute;flip:y;visibility:visible;mso-wrap-style:square" from="8220,4769" to="8220,5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q6F8MAAADbAAAADwAAAGRycy9kb3ducmV2LnhtbERPTWsCMRC9F/wPYYReSs1aSrWrUUQQ&#10;PHipykpv0824WXYzWZOo23/fFAq9zeN9znzZ21bcyIfasYLxKANBXDpdc6XgeNg8T0GEiKyxdUwK&#10;vinAcjF4mGOu3Z0/6LaPlUghHHJUYGLscilDachiGLmOOHFn5y3GBH0ltcd7CretfMmyN2mx5tRg&#10;sKO1obLZX60COd09Xfzq67UpmtPp3RRl0X3ulHoc9qsZiEh9/Bf/ubc6zZ/A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quhfDAAAA2wAAAA8AAAAAAAAAAAAA&#10;AAAAoQIAAGRycy9kb3ducmV2LnhtbFBLBQYAAAAABAAEAPkAAACRAwAAAAA=&#10;"/>
                <w10:anchorlock/>
              </v:group>
            </w:pict>
          </mc:Fallback>
        </mc:AlternateContent>
      </w:r>
      <w:r>
        <w:fldChar w:fldCharType="end"/>
      </w:r>
    </w:p>
    <w:p w:rsidR="00997423" w:rsidRDefault="00997423" w:rsidP="00997423">
      <w:pPr>
        <w:rPr>
          <w:sz w:val="27"/>
          <w:szCs w:val="27"/>
          <w:u w:val="single"/>
          <w:lang w:val="ru-RU"/>
        </w:rPr>
      </w:pPr>
    </w:p>
    <w:p w:rsidR="00997423" w:rsidRDefault="00997423" w:rsidP="00997423">
      <w:pPr>
        <w:jc w:val="both"/>
        <w:rPr>
          <w:sz w:val="27"/>
          <w:szCs w:val="27"/>
          <w:lang w:val="ru-RU"/>
        </w:rPr>
      </w:pPr>
      <w:r>
        <w:rPr>
          <w:noProof/>
          <w:lang w:val="en-US" w:eastAsia="en-US"/>
        </w:rPr>
        <mc:AlternateContent>
          <mc:Choice Requires="wps">
            <w:drawing>
              <wp:anchor distT="0" distB="0" distL="114300" distR="114300" simplePos="0" relativeHeight="251672576" behindDoc="0" locked="1" layoutInCell="0" allowOverlap="1">
                <wp:simplePos x="0" y="0"/>
                <wp:positionH relativeFrom="column">
                  <wp:posOffset>228600</wp:posOffset>
                </wp:positionH>
                <wp:positionV relativeFrom="paragraph">
                  <wp:posOffset>58420</wp:posOffset>
                </wp:positionV>
                <wp:extent cx="5333365" cy="2171700"/>
                <wp:effectExtent l="13335" t="10160" r="6350" b="889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3365" cy="2171700"/>
                        </a:xfrm>
                        <a:prstGeom prst="rect">
                          <a:avLst/>
                        </a:prstGeom>
                        <a:solidFill>
                          <a:srgbClr val="FFFFFF"/>
                        </a:solidFill>
                        <a:ln w="9525">
                          <a:solidFill>
                            <a:srgbClr val="000000"/>
                          </a:solidFill>
                          <a:miter lim="800000"/>
                          <a:headEnd/>
                          <a:tailEnd/>
                        </a:ln>
                      </wps:spPr>
                      <wps:txbx>
                        <w:txbxContent>
                          <w:p w:rsidR="00997423" w:rsidRDefault="00997423" w:rsidP="00997423">
                            <w:pPr>
                              <w:rPr>
                                <w:sz w:val="32"/>
                                <w:szCs w:val="32"/>
                                <w:lang w:val="ru-RU"/>
                              </w:rPr>
                            </w:pPr>
                            <w:r>
                              <w:rPr>
                                <w:sz w:val="32"/>
                                <w:szCs w:val="32"/>
                                <w:lang w:val="ru-RU"/>
                              </w:rPr>
                              <w:t xml:space="preserve">          _________________    Жами  даромад</w:t>
                            </w:r>
                          </w:p>
                          <w:p w:rsidR="00997423" w:rsidRDefault="00997423" w:rsidP="00997423">
                            <w:pPr>
                              <w:rPr>
                                <w:sz w:val="32"/>
                                <w:szCs w:val="32"/>
                                <w:lang w:val="ru-RU"/>
                              </w:rPr>
                            </w:pPr>
                            <w:r>
                              <w:rPr>
                                <w:sz w:val="32"/>
                                <w:szCs w:val="32"/>
                                <w:lang w:val="ru-RU"/>
                              </w:rPr>
                              <w:t xml:space="preserve">         </w:t>
                            </w:r>
                          </w:p>
                          <w:p w:rsidR="00997423" w:rsidRDefault="00997423" w:rsidP="00997423">
                            <w:pPr>
                              <w:rPr>
                                <w:sz w:val="32"/>
                                <w:szCs w:val="32"/>
                                <w:lang w:val="ru-RU"/>
                              </w:rPr>
                            </w:pPr>
                            <w:r>
                              <w:rPr>
                                <w:sz w:val="32"/>
                                <w:szCs w:val="32"/>
                                <w:lang w:val="ru-RU"/>
                              </w:rPr>
                              <w:t xml:space="preserve">          --------------------------    Тулик  харажатлар</w:t>
                            </w:r>
                          </w:p>
                          <w:p w:rsidR="00997423" w:rsidRDefault="00997423" w:rsidP="00997423">
                            <w:pPr>
                              <w:rPr>
                                <w:sz w:val="32"/>
                                <w:szCs w:val="32"/>
                                <w:lang w:val="ru-RU"/>
                              </w:rPr>
                            </w:pPr>
                          </w:p>
                          <w:p w:rsidR="00997423" w:rsidRDefault="00997423" w:rsidP="00997423">
                            <w:pPr>
                              <w:rPr>
                                <w:sz w:val="32"/>
                                <w:szCs w:val="32"/>
                                <w:lang w:val="ru-RU"/>
                              </w:rPr>
                            </w:pPr>
                            <w:r>
                              <w:rPr>
                                <w:sz w:val="32"/>
                                <w:szCs w:val="32"/>
                                <w:lang w:val="ru-RU"/>
                              </w:rPr>
                              <w:t xml:space="preserve">         Доимий  харажатлар=300000</w:t>
                            </w:r>
                          </w:p>
                          <w:p w:rsidR="00997423" w:rsidRDefault="00997423" w:rsidP="00997423">
                            <w:pPr>
                              <w:rPr>
                                <w:sz w:val="32"/>
                                <w:szCs w:val="32"/>
                                <w:lang w:val="ru-RU"/>
                              </w:rPr>
                            </w:pPr>
                            <w:r>
                              <w:rPr>
                                <w:sz w:val="32"/>
                                <w:szCs w:val="32"/>
                                <w:lang w:val="ru-RU"/>
                              </w:rPr>
                              <w:t xml:space="preserve">         Узгарувчан  харажатлар= 1 порцич  10</w:t>
                            </w:r>
                            <w:r>
                              <w:rPr>
                                <w:sz w:val="32"/>
                                <w:szCs w:val="32"/>
                                <w:lang w:val="en-US"/>
                              </w:rPr>
                              <w:t>$</w:t>
                            </w:r>
                          </w:p>
                          <w:p w:rsidR="00997423" w:rsidRDefault="00997423" w:rsidP="00997423">
                            <w:pPr>
                              <w:rPr>
                                <w:sz w:val="32"/>
                                <w:szCs w:val="32"/>
                                <w:lang w:val="en-US"/>
                              </w:rPr>
                            </w:pPr>
                            <w:r>
                              <w:rPr>
                                <w:sz w:val="32"/>
                                <w:szCs w:val="32"/>
                                <w:lang w:val="ru-RU"/>
                              </w:rPr>
                              <w:t xml:space="preserve">         Сотув  нархи = 1 порция  учун  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81" style="position:absolute;left:0;text-align:left;margin-left:18pt;margin-top:4.6pt;width:419.95pt;height:17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" o:allowincell="f">
                <v:textbox>
                  <w:txbxContent>
                    <w:p w:rsidR="00997423" w:rsidRDefault="00997423" w:rsidP="00997423">
                      <w:pPr>
                        <w:rPr>
                          <w:sz w:val="32"/>
                          <w:szCs w:val="32"/>
                          <w:lang w:val="ru-RU"/>
                        </w:rPr>
                      </w:pPr>
                      <w:r>
                        <w:rPr>
                          <w:sz w:val="32"/>
                          <w:szCs w:val="32"/>
                          <w:lang w:val="ru-RU"/>
                        </w:rPr>
                        <w:t xml:space="preserve">          _________________    Жами  даромад</w:t>
                      </w:r>
                    </w:p>
                    <w:p w:rsidR="00997423" w:rsidRDefault="00997423" w:rsidP="00997423">
                      <w:pPr>
                        <w:rPr>
                          <w:sz w:val="32"/>
                          <w:szCs w:val="32"/>
                          <w:lang w:val="ru-RU"/>
                        </w:rPr>
                      </w:pPr>
                      <w:r>
                        <w:rPr>
                          <w:sz w:val="32"/>
                          <w:szCs w:val="32"/>
                          <w:lang w:val="ru-RU"/>
                        </w:rPr>
                        <w:t xml:space="preserve">         </w:t>
                      </w:r>
                    </w:p>
                    <w:p w:rsidR="00997423" w:rsidRDefault="00997423" w:rsidP="00997423">
                      <w:pPr>
                        <w:rPr>
                          <w:sz w:val="32"/>
                          <w:szCs w:val="32"/>
                          <w:lang w:val="ru-RU"/>
                        </w:rPr>
                      </w:pPr>
                      <w:r>
                        <w:rPr>
                          <w:sz w:val="32"/>
                          <w:szCs w:val="32"/>
                          <w:lang w:val="ru-RU"/>
                        </w:rPr>
                        <w:t xml:space="preserve">          --------------------------    Тулик  харажатлар</w:t>
                      </w:r>
                    </w:p>
                    <w:p w:rsidR="00997423" w:rsidRDefault="00997423" w:rsidP="00997423">
                      <w:pPr>
                        <w:rPr>
                          <w:sz w:val="32"/>
                          <w:szCs w:val="32"/>
                          <w:lang w:val="ru-RU"/>
                        </w:rPr>
                      </w:pPr>
                    </w:p>
                    <w:p w:rsidR="00997423" w:rsidRDefault="00997423" w:rsidP="00997423">
                      <w:pPr>
                        <w:rPr>
                          <w:sz w:val="32"/>
                          <w:szCs w:val="32"/>
                          <w:lang w:val="ru-RU"/>
                        </w:rPr>
                      </w:pPr>
                      <w:r>
                        <w:rPr>
                          <w:sz w:val="32"/>
                          <w:szCs w:val="32"/>
                          <w:lang w:val="ru-RU"/>
                        </w:rPr>
                        <w:t xml:space="preserve">         Доимий  харажатлар=300000</w:t>
                      </w:r>
                    </w:p>
                    <w:p w:rsidR="00997423" w:rsidRDefault="00997423" w:rsidP="00997423">
                      <w:pPr>
                        <w:rPr>
                          <w:sz w:val="32"/>
                          <w:szCs w:val="32"/>
                          <w:lang w:val="ru-RU"/>
                        </w:rPr>
                      </w:pPr>
                      <w:r>
                        <w:rPr>
                          <w:sz w:val="32"/>
                          <w:szCs w:val="32"/>
                          <w:lang w:val="ru-RU"/>
                        </w:rPr>
                        <w:t xml:space="preserve">         Узгарувчан  харажатлар= 1 порцич  10</w:t>
                      </w:r>
                      <w:r>
                        <w:rPr>
                          <w:sz w:val="32"/>
                          <w:szCs w:val="32"/>
                          <w:lang w:val="en-US"/>
                        </w:rPr>
                        <w:t>$</w:t>
                      </w:r>
                    </w:p>
                    <w:p w:rsidR="00997423" w:rsidRDefault="00997423" w:rsidP="00997423">
                      <w:pPr>
                        <w:rPr>
                          <w:sz w:val="32"/>
                          <w:szCs w:val="32"/>
                          <w:lang w:val="en-US"/>
                        </w:rPr>
                      </w:pPr>
                      <w:r>
                        <w:rPr>
                          <w:sz w:val="32"/>
                          <w:szCs w:val="32"/>
                          <w:lang w:val="ru-RU"/>
                        </w:rPr>
                        <w:t xml:space="preserve">         Сотув  нархи = 1 порция  учун  20</w:t>
                      </w:r>
                    </w:p>
                  </w:txbxContent>
                </v:textbox>
                <w10:anchorlock/>
              </v:rect>
            </w:pict>
          </mc:Fallback>
        </mc:AlternateContent>
      </w:r>
      <w:r>
        <w:fldChar w:fldCharType="begin" w:fldLock="1"/>
      </w:r>
      <w:r>
        <w:instrText xml:space="preserve">ref </w:instrText>
      </w:r>
      <w:r>
        <w:rPr>
          <w:sz w:val="27"/>
          <w:szCs w:val="27"/>
          <w:lang w:val="ru-RU"/>
        </w:rPr>
        <w:instrText xml:space="preserve"> SHAPE  \* MERGEFORMAT </w:instrText>
      </w:r>
      <w:r>
        <w:fldChar w:fldCharType="separate"/>
      </w:r>
      <w:r>
        <w:rPr>
          <w:noProof/>
          <w:lang w:val="en-US" w:eastAsia="en-US"/>
        </w:rPr>
        <mc:AlternateContent>
          <mc:Choice Requires="wpg">
            <w:drawing>
              <wp:anchor distT="0" distB="0" distL="114300" distR="114300" simplePos="0" relativeHeight="251663360" behindDoc="0" locked="1" layoutInCell="0" allowOverlap="1">
                <wp:simplePos x="0" y="0"/>
                <wp:positionH relativeFrom="column">
                  <wp:posOffset>0</wp:posOffset>
                </wp:positionH>
                <wp:positionV relativeFrom="paragraph">
                  <wp:posOffset>0</wp:posOffset>
                </wp:positionV>
                <wp:extent cx="5333365" cy="2171700"/>
                <wp:effectExtent l="3810" t="0" r="0" b="635"/>
                <wp:wrapNone/>
                <wp:docPr id="1" name="Группа 1"/>
                <wp:cNvGraphicFramePr>
                  <a:graphicFrameLocks xmlns:a="http://schemas.openxmlformats.org/drawingml/2006/main" noChangeAspect="1" noMove="1" noResize="1"/>
                </wp:cNvGraphicFramePr>
                <a:graphic xmlns:a="http://schemas.openxmlformats.org/drawingml/2006/main">
                  <a:graphicData uri="http://schemas.microsoft.com/office/word/2010/wordprocessingGroup">
                    <wpg:wgp>
                      <wpg:cNvGrpSpPr>
                        <a:grpSpLocks noRot="1" noChangeAspect="1" noMove="1" noResize="1"/>
                      </wpg:cNvGrpSpPr>
                      <wpg:grpSpPr bwMode="auto">
                        <a:xfrm>
                          <a:off x="0" y="0"/>
                          <a:ext cx="5333365" cy="2171700"/>
                          <a:chOff x="2423" y="9314"/>
                          <a:chExt cx="6545" cy="2648"/>
                        </a:xfrm>
                      </wpg:grpSpPr>
                      <wps:wsp>
                        <wps:cNvPr id="2" name="AutoShape 67"/>
                        <wps:cNvSpPr>
                          <a:spLocks noChangeAspect="1" noChangeArrowheads="1" noTextEdit="1"/>
                        </wps:cNvSpPr>
                        <wps:spPr bwMode="auto">
                          <a:xfrm>
                            <a:off x="2423" y="9314"/>
                            <a:ext cx="6545" cy="26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margin-left:0;margin-top:0;width:419.95pt;height:171pt;z-index:251663360" coordorigin="2423,9314" coordsize="6545,2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" o:allowincell="f">
                <o:lock v:ext="edit" rotation="t" aspectratio="t" position="t"/>
                <v:rect id="AutoShape 67" o:spid="_x0000_s1027" style="position:absolute;left:2423;top:9314;width:6545;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o:lock v:ext="edit" aspectratio="t" text="t"/>
                </v:rect>
                <w10:anchorlock/>
              </v:group>
            </w:pict>
          </mc:Fallback>
        </mc:AlternateContent>
      </w:r>
      <w:r>
        <w:fldChar w:fldCharType="end"/>
      </w:r>
    </w:p>
    <w:p w:rsidR="00997423" w:rsidRDefault="00997423" w:rsidP="00997423">
      <w:pPr>
        <w:jc w:val="both"/>
        <w:rPr>
          <w:sz w:val="27"/>
          <w:szCs w:val="27"/>
          <w:lang w:val="ru-RU"/>
        </w:rPr>
      </w:pPr>
      <w:r>
        <w:rPr>
          <w:sz w:val="27"/>
          <w:szCs w:val="27"/>
          <w:lang w:val="ru-RU"/>
        </w:rPr>
        <w:t xml:space="preserve">                                                                          </w:t>
      </w:r>
    </w:p>
    <w:p w:rsidR="00997423" w:rsidRDefault="00997423" w:rsidP="00997423">
      <w:pPr>
        <w:jc w:val="both"/>
        <w:rPr>
          <w:b/>
          <w:bCs/>
          <w:sz w:val="27"/>
          <w:szCs w:val="27"/>
          <w:lang w:val="ru-RU"/>
        </w:rPr>
      </w:pPr>
      <w:r>
        <w:rPr>
          <w:b/>
          <w:bCs/>
          <w:sz w:val="27"/>
          <w:szCs w:val="27"/>
          <w:lang w:val="ru-RU"/>
        </w:rPr>
        <w:t>4-расм.  Максадли  нархни  аниклаш учун  зарарсизлик  нуктаси</w:t>
      </w:r>
    </w:p>
    <w:p w:rsidR="00997423" w:rsidRDefault="00997423" w:rsidP="00997423">
      <w:pPr>
        <w:jc w:val="both"/>
        <w:rPr>
          <w:sz w:val="27"/>
          <w:szCs w:val="27"/>
          <w:lang w:val="ru-RU"/>
        </w:rPr>
      </w:pPr>
      <w:r>
        <w:rPr>
          <w:sz w:val="27"/>
          <w:szCs w:val="27"/>
          <w:lang w:val="ru-RU"/>
        </w:rPr>
        <w:t xml:space="preserve">Мехмонхоналар  даромадларининг  харажатларидан  ошганлиги  хисобидан  фойда  олиш  концепциясидан  фойдаланишади, бу нархлар  пасайганда  хам  </w:t>
      </w:r>
      <w:r>
        <w:rPr>
          <w:sz w:val="27"/>
          <w:szCs w:val="27"/>
          <w:lang w:val="ru-RU"/>
        </w:rPr>
        <w:lastRenderedPageBreak/>
        <w:t>зарарсиз  нарх  белгилаш  учун  амалга  оширилади. нарх  пасайса  кушимча  талаб  пайдо  булади.</w:t>
      </w:r>
    </w:p>
    <w:p w:rsidR="00997423" w:rsidRDefault="00997423" w:rsidP="00997423">
      <w:pPr>
        <w:jc w:val="both"/>
        <w:rPr>
          <w:sz w:val="27"/>
          <w:szCs w:val="27"/>
          <w:lang w:val="ru-RU"/>
        </w:rPr>
      </w:pPr>
    </w:p>
    <w:p w:rsidR="00997423" w:rsidRDefault="00997423" w:rsidP="00997423">
      <w:pPr>
        <w:jc w:val="center"/>
        <w:rPr>
          <w:sz w:val="27"/>
          <w:szCs w:val="27"/>
          <w:lang w:val="ru-RU"/>
        </w:rPr>
      </w:pPr>
      <w:r>
        <w:rPr>
          <w:sz w:val="27"/>
          <w:szCs w:val="27"/>
          <w:lang w:val="ru-RU"/>
        </w:rPr>
        <w:t>48</w:t>
      </w:r>
    </w:p>
    <w:p w:rsidR="00997423" w:rsidRDefault="00997423" w:rsidP="00997423">
      <w:pPr>
        <w:jc w:val="both"/>
        <w:rPr>
          <w:sz w:val="27"/>
          <w:szCs w:val="27"/>
          <w:lang w:val="ru-RU"/>
        </w:rPr>
      </w:pPr>
      <w:r>
        <w:rPr>
          <w:sz w:val="27"/>
          <w:szCs w:val="27"/>
          <w:lang w:val="ru-RU"/>
        </w:rPr>
        <w:t>Бирок  баъзи  бир  мехмонхоналар  бозор  ривожланаётган  даврда  хам  пастрок  нархлар  белгилашади. 1- жадвалда  нархлар  пасайишининг харажатларини  коплаш  учун  зарурий  юкланганлик ( хоналарнинг бандлиги)  курсатилган. Бу жадвал  ноэгилувчан  бозорда  нарх  тушиши  билан  юзага  келувчи  кийинчиликларни  курсатиб  беради. Масалсн, 70% юкланганмехмонхона  нархни  75$  дан 60$ га туширганда, яъни  20% га  туширганда   нарх  пасайиши  харажатларни  коплаш  учун  махмонхона  эндиликда  95,5% га юланиши  керак.</w:t>
      </w:r>
    </w:p>
    <w:p w:rsidR="00997423" w:rsidRDefault="00997423" w:rsidP="00997423">
      <w:pPr>
        <w:jc w:val="both"/>
        <w:rPr>
          <w:sz w:val="27"/>
          <w:szCs w:val="27"/>
          <w:lang w:val="ru-RU"/>
        </w:rPr>
      </w:pPr>
    </w:p>
    <w:p w:rsidR="00997423" w:rsidRDefault="00997423" w:rsidP="00997423">
      <w:pPr>
        <w:jc w:val="both"/>
        <w:rPr>
          <w:sz w:val="27"/>
          <w:szCs w:val="27"/>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95"/>
        <w:gridCol w:w="1595"/>
        <w:gridCol w:w="1595"/>
        <w:gridCol w:w="1595"/>
        <w:gridCol w:w="1595"/>
      </w:tblGrid>
      <w:tr w:rsidR="00997423" w:rsidTr="00B65968">
        <w:tblPrEx>
          <w:tblCellMar>
            <w:top w:w="0" w:type="dxa"/>
            <w:bottom w:w="0" w:type="dxa"/>
          </w:tblCellMar>
        </w:tblPrEx>
        <w:trPr>
          <w:cantSplit/>
        </w:trPr>
        <w:tc>
          <w:tcPr>
            <w:tcW w:w="1595" w:type="dxa"/>
            <w:vMerge w:val="restart"/>
          </w:tcPr>
          <w:p w:rsidR="00997423" w:rsidRDefault="00997423" w:rsidP="00B65968">
            <w:pPr>
              <w:jc w:val="both"/>
              <w:rPr>
                <w:sz w:val="27"/>
                <w:szCs w:val="27"/>
                <w:lang w:val="ru-RU"/>
              </w:rPr>
            </w:pPr>
            <w:r>
              <w:rPr>
                <w:sz w:val="27"/>
                <w:szCs w:val="27"/>
                <w:lang w:val="ru-RU"/>
              </w:rPr>
              <w:t>Мавжуд  юкламалик</w:t>
            </w:r>
          </w:p>
        </w:tc>
        <w:tc>
          <w:tcPr>
            <w:tcW w:w="7975" w:type="dxa"/>
            <w:gridSpan w:val="5"/>
          </w:tcPr>
          <w:p w:rsidR="00997423" w:rsidRDefault="00997423" w:rsidP="00B65968">
            <w:pPr>
              <w:jc w:val="center"/>
              <w:rPr>
                <w:sz w:val="27"/>
                <w:szCs w:val="27"/>
                <w:lang w:val="ru-RU"/>
              </w:rPr>
            </w:pPr>
            <w:r>
              <w:rPr>
                <w:sz w:val="27"/>
                <w:szCs w:val="27"/>
                <w:lang w:val="ru-RU"/>
              </w:rPr>
              <w:t>Мавжуд  нархларнинг  пасайиши</w:t>
            </w:r>
          </w:p>
        </w:tc>
      </w:tr>
      <w:tr w:rsidR="00997423" w:rsidTr="00B65968">
        <w:tblPrEx>
          <w:tblCellMar>
            <w:top w:w="0" w:type="dxa"/>
            <w:bottom w:w="0" w:type="dxa"/>
          </w:tblCellMar>
        </w:tblPrEx>
        <w:trPr>
          <w:cantSplit/>
        </w:trPr>
        <w:tc>
          <w:tcPr>
            <w:tcW w:w="1595" w:type="dxa"/>
            <w:vMerge/>
          </w:tcPr>
          <w:p w:rsidR="00997423" w:rsidRDefault="00997423" w:rsidP="00B65968">
            <w:pPr>
              <w:jc w:val="both"/>
              <w:rPr>
                <w:sz w:val="27"/>
                <w:szCs w:val="27"/>
                <w:lang w:val="ru-RU"/>
              </w:rPr>
            </w:pPr>
          </w:p>
        </w:tc>
        <w:tc>
          <w:tcPr>
            <w:tcW w:w="1595" w:type="dxa"/>
          </w:tcPr>
          <w:p w:rsidR="00997423" w:rsidRDefault="00997423" w:rsidP="00B65968">
            <w:pPr>
              <w:jc w:val="both"/>
              <w:rPr>
                <w:sz w:val="27"/>
                <w:szCs w:val="27"/>
                <w:lang w:val="ru-RU"/>
              </w:rPr>
            </w:pPr>
            <w:r>
              <w:rPr>
                <w:sz w:val="27"/>
                <w:szCs w:val="27"/>
                <w:lang w:val="ru-RU"/>
              </w:rPr>
              <w:t>5%</w:t>
            </w:r>
          </w:p>
        </w:tc>
        <w:tc>
          <w:tcPr>
            <w:tcW w:w="1595" w:type="dxa"/>
          </w:tcPr>
          <w:p w:rsidR="00997423" w:rsidRDefault="00997423" w:rsidP="00B65968">
            <w:pPr>
              <w:jc w:val="both"/>
              <w:rPr>
                <w:sz w:val="27"/>
                <w:szCs w:val="27"/>
                <w:lang w:val="ru-RU"/>
              </w:rPr>
            </w:pPr>
            <w:r>
              <w:rPr>
                <w:sz w:val="27"/>
                <w:szCs w:val="27"/>
                <w:lang w:val="ru-RU"/>
              </w:rPr>
              <w:t>10%</w:t>
            </w:r>
          </w:p>
        </w:tc>
        <w:tc>
          <w:tcPr>
            <w:tcW w:w="1595" w:type="dxa"/>
          </w:tcPr>
          <w:p w:rsidR="00997423" w:rsidRDefault="00997423" w:rsidP="00B65968">
            <w:pPr>
              <w:jc w:val="both"/>
              <w:rPr>
                <w:sz w:val="27"/>
                <w:szCs w:val="27"/>
                <w:lang w:val="ru-RU"/>
              </w:rPr>
            </w:pPr>
            <w:r>
              <w:rPr>
                <w:sz w:val="27"/>
                <w:szCs w:val="27"/>
                <w:lang w:val="ru-RU"/>
              </w:rPr>
              <w:t>15%</w:t>
            </w:r>
          </w:p>
        </w:tc>
        <w:tc>
          <w:tcPr>
            <w:tcW w:w="1595" w:type="dxa"/>
          </w:tcPr>
          <w:p w:rsidR="00997423" w:rsidRDefault="00997423" w:rsidP="00B65968">
            <w:pPr>
              <w:jc w:val="both"/>
              <w:rPr>
                <w:sz w:val="27"/>
                <w:szCs w:val="27"/>
                <w:lang w:val="ru-RU"/>
              </w:rPr>
            </w:pPr>
            <w:r>
              <w:rPr>
                <w:sz w:val="27"/>
                <w:szCs w:val="27"/>
                <w:lang w:val="ru-RU"/>
              </w:rPr>
              <w:t>20%</w:t>
            </w:r>
          </w:p>
        </w:tc>
        <w:tc>
          <w:tcPr>
            <w:tcW w:w="1595" w:type="dxa"/>
          </w:tcPr>
          <w:p w:rsidR="00997423" w:rsidRDefault="00997423" w:rsidP="00B65968">
            <w:pPr>
              <w:jc w:val="both"/>
              <w:rPr>
                <w:sz w:val="27"/>
                <w:szCs w:val="27"/>
                <w:lang w:val="ru-RU"/>
              </w:rPr>
            </w:pPr>
            <w:r>
              <w:rPr>
                <w:sz w:val="27"/>
                <w:szCs w:val="27"/>
                <w:lang w:val="ru-RU"/>
              </w:rPr>
              <w:t>25%</w:t>
            </w:r>
          </w:p>
        </w:tc>
      </w:tr>
      <w:tr w:rsidR="00997423" w:rsidTr="00B65968">
        <w:tblPrEx>
          <w:tblCellMar>
            <w:top w:w="0" w:type="dxa"/>
            <w:bottom w:w="0" w:type="dxa"/>
          </w:tblCellMar>
        </w:tblPrEx>
        <w:trPr>
          <w:cantSplit/>
          <w:trHeight w:val="650"/>
        </w:trPr>
        <w:tc>
          <w:tcPr>
            <w:tcW w:w="1595" w:type="dxa"/>
            <w:vMerge/>
          </w:tcPr>
          <w:p w:rsidR="00997423" w:rsidRDefault="00997423" w:rsidP="00B65968">
            <w:pPr>
              <w:jc w:val="both"/>
              <w:rPr>
                <w:sz w:val="27"/>
                <w:szCs w:val="27"/>
                <w:lang w:val="ru-RU"/>
              </w:rPr>
            </w:pPr>
          </w:p>
        </w:tc>
        <w:tc>
          <w:tcPr>
            <w:tcW w:w="7975" w:type="dxa"/>
            <w:gridSpan w:val="5"/>
          </w:tcPr>
          <w:p w:rsidR="00997423" w:rsidRDefault="00997423" w:rsidP="00B65968">
            <w:pPr>
              <w:jc w:val="both"/>
              <w:rPr>
                <w:sz w:val="27"/>
                <w:szCs w:val="27"/>
                <w:lang w:val="ru-RU"/>
              </w:rPr>
            </w:pPr>
            <w:r>
              <w:rPr>
                <w:sz w:val="27"/>
                <w:szCs w:val="27"/>
                <w:lang w:val="ru-RU"/>
              </w:rPr>
              <w:t xml:space="preserve">    Нархларни  пасайишини  коплаш учун талаб  этилувчи</w:t>
            </w:r>
          </w:p>
        </w:tc>
      </w:tr>
      <w:tr w:rsidR="00997423" w:rsidTr="00B65968">
        <w:tblPrEx>
          <w:tblCellMar>
            <w:top w:w="0" w:type="dxa"/>
            <w:bottom w:w="0" w:type="dxa"/>
          </w:tblCellMar>
        </w:tblPrEx>
        <w:trPr>
          <w:cantSplit/>
        </w:trPr>
        <w:tc>
          <w:tcPr>
            <w:tcW w:w="1595" w:type="dxa"/>
            <w:vMerge/>
          </w:tcPr>
          <w:p w:rsidR="00997423" w:rsidRDefault="00997423" w:rsidP="00B65968">
            <w:pPr>
              <w:jc w:val="both"/>
              <w:rPr>
                <w:sz w:val="27"/>
                <w:szCs w:val="27"/>
                <w:lang w:val="ru-RU"/>
              </w:rPr>
            </w:pPr>
          </w:p>
        </w:tc>
        <w:tc>
          <w:tcPr>
            <w:tcW w:w="1595" w:type="dxa"/>
          </w:tcPr>
          <w:p w:rsidR="00997423" w:rsidRDefault="00997423" w:rsidP="00B65968">
            <w:pPr>
              <w:jc w:val="both"/>
              <w:rPr>
                <w:sz w:val="27"/>
                <w:szCs w:val="27"/>
                <w:lang w:val="ru-RU"/>
              </w:rPr>
            </w:pPr>
            <w:r>
              <w:rPr>
                <w:sz w:val="27"/>
                <w:szCs w:val="27"/>
                <w:lang w:val="ru-RU"/>
              </w:rPr>
              <w:t>%</w:t>
            </w:r>
          </w:p>
        </w:tc>
        <w:tc>
          <w:tcPr>
            <w:tcW w:w="1595" w:type="dxa"/>
          </w:tcPr>
          <w:p w:rsidR="00997423" w:rsidRDefault="00997423" w:rsidP="00B65968">
            <w:pPr>
              <w:jc w:val="both"/>
              <w:rPr>
                <w:sz w:val="27"/>
                <w:szCs w:val="27"/>
                <w:lang w:val="ru-RU"/>
              </w:rPr>
            </w:pPr>
            <w:r>
              <w:rPr>
                <w:sz w:val="27"/>
                <w:szCs w:val="27"/>
                <w:lang w:val="ru-RU"/>
              </w:rPr>
              <w:t>%</w:t>
            </w:r>
          </w:p>
        </w:tc>
        <w:tc>
          <w:tcPr>
            <w:tcW w:w="1595" w:type="dxa"/>
          </w:tcPr>
          <w:p w:rsidR="00997423" w:rsidRDefault="00997423" w:rsidP="00B65968">
            <w:pPr>
              <w:jc w:val="both"/>
              <w:rPr>
                <w:sz w:val="27"/>
                <w:szCs w:val="27"/>
                <w:lang w:val="ru-RU"/>
              </w:rPr>
            </w:pPr>
            <w:r>
              <w:rPr>
                <w:sz w:val="27"/>
                <w:szCs w:val="27"/>
                <w:lang w:val="ru-RU"/>
              </w:rPr>
              <w:t>%</w:t>
            </w:r>
          </w:p>
        </w:tc>
        <w:tc>
          <w:tcPr>
            <w:tcW w:w="1595" w:type="dxa"/>
          </w:tcPr>
          <w:p w:rsidR="00997423" w:rsidRDefault="00997423" w:rsidP="00B65968">
            <w:pPr>
              <w:jc w:val="both"/>
              <w:rPr>
                <w:sz w:val="27"/>
                <w:szCs w:val="27"/>
                <w:lang w:val="ru-RU"/>
              </w:rPr>
            </w:pPr>
            <w:r>
              <w:rPr>
                <w:sz w:val="27"/>
                <w:szCs w:val="27"/>
                <w:lang w:val="ru-RU"/>
              </w:rPr>
              <w:t>%</w:t>
            </w:r>
          </w:p>
        </w:tc>
        <w:tc>
          <w:tcPr>
            <w:tcW w:w="1595" w:type="dxa"/>
          </w:tcPr>
          <w:p w:rsidR="00997423" w:rsidRDefault="00997423" w:rsidP="00B65968">
            <w:pPr>
              <w:jc w:val="both"/>
              <w:rPr>
                <w:sz w:val="27"/>
                <w:szCs w:val="27"/>
                <w:lang w:val="ru-RU"/>
              </w:rPr>
            </w:pPr>
            <w:r>
              <w:rPr>
                <w:sz w:val="27"/>
                <w:szCs w:val="27"/>
                <w:lang w:val="ru-RU"/>
              </w:rPr>
              <w:t>%</w:t>
            </w:r>
          </w:p>
        </w:tc>
      </w:tr>
      <w:tr w:rsidR="00997423" w:rsidTr="00B65968">
        <w:tblPrEx>
          <w:tblCellMar>
            <w:top w:w="0" w:type="dxa"/>
            <w:bottom w:w="0" w:type="dxa"/>
          </w:tblCellMar>
        </w:tblPrEx>
        <w:tc>
          <w:tcPr>
            <w:tcW w:w="1595" w:type="dxa"/>
          </w:tcPr>
          <w:p w:rsidR="00997423" w:rsidRDefault="00997423" w:rsidP="00B65968">
            <w:pPr>
              <w:jc w:val="both"/>
              <w:rPr>
                <w:sz w:val="27"/>
                <w:szCs w:val="27"/>
                <w:lang w:val="ru-RU"/>
              </w:rPr>
            </w:pPr>
            <w:r>
              <w:rPr>
                <w:sz w:val="27"/>
                <w:szCs w:val="27"/>
                <w:lang w:val="ru-RU"/>
              </w:rPr>
              <w:t>76</w:t>
            </w:r>
          </w:p>
        </w:tc>
        <w:tc>
          <w:tcPr>
            <w:tcW w:w="1595" w:type="dxa"/>
          </w:tcPr>
          <w:p w:rsidR="00997423" w:rsidRDefault="00997423" w:rsidP="00B65968">
            <w:pPr>
              <w:jc w:val="both"/>
              <w:rPr>
                <w:sz w:val="27"/>
                <w:szCs w:val="27"/>
                <w:lang w:val="ru-RU"/>
              </w:rPr>
            </w:pPr>
            <w:r>
              <w:rPr>
                <w:sz w:val="27"/>
                <w:szCs w:val="27"/>
                <w:lang w:val="ru-RU"/>
              </w:rPr>
              <w:t>81,4</w:t>
            </w:r>
          </w:p>
        </w:tc>
        <w:tc>
          <w:tcPr>
            <w:tcW w:w="1595" w:type="dxa"/>
          </w:tcPr>
          <w:p w:rsidR="00997423" w:rsidRDefault="00997423" w:rsidP="00B65968">
            <w:pPr>
              <w:jc w:val="both"/>
              <w:rPr>
                <w:sz w:val="27"/>
                <w:szCs w:val="27"/>
                <w:lang w:val="ru-RU"/>
              </w:rPr>
            </w:pPr>
            <w:r>
              <w:rPr>
                <w:sz w:val="27"/>
                <w:szCs w:val="27"/>
                <w:lang w:val="ru-RU"/>
              </w:rPr>
              <w:t>87,7</w:t>
            </w:r>
          </w:p>
        </w:tc>
        <w:tc>
          <w:tcPr>
            <w:tcW w:w="1595" w:type="dxa"/>
          </w:tcPr>
          <w:p w:rsidR="00997423" w:rsidRDefault="00997423" w:rsidP="00B65968">
            <w:pPr>
              <w:jc w:val="both"/>
              <w:rPr>
                <w:sz w:val="27"/>
                <w:szCs w:val="27"/>
                <w:lang w:val="ru-RU"/>
              </w:rPr>
            </w:pPr>
            <w:r>
              <w:rPr>
                <w:sz w:val="27"/>
                <w:szCs w:val="27"/>
                <w:lang w:val="ru-RU"/>
              </w:rPr>
              <w:t>95,0</w:t>
            </w:r>
          </w:p>
        </w:tc>
        <w:tc>
          <w:tcPr>
            <w:tcW w:w="1595" w:type="dxa"/>
          </w:tcPr>
          <w:p w:rsidR="00997423" w:rsidRDefault="00997423" w:rsidP="00B65968">
            <w:pPr>
              <w:jc w:val="both"/>
              <w:rPr>
                <w:sz w:val="27"/>
                <w:szCs w:val="27"/>
                <w:lang w:val="ru-RU"/>
              </w:rPr>
            </w:pPr>
            <w:r>
              <w:rPr>
                <w:sz w:val="27"/>
                <w:szCs w:val="27"/>
                <w:lang w:val="ru-RU"/>
              </w:rPr>
              <w:t>103,6</w:t>
            </w:r>
          </w:p>
        </w:tc>
        <w:tc>
          <w:tcPr>
            <w:tcW w:w="1595" w:type="dxa"/>
          </w:tcPr>
          <w:p w:rsidR="00997423" w:rsidRDefault="00997423" w:rsidP="00B65968">
            <w:pPr>
              <w:jc w:val="both"/>
              <w:rPr>
                <w:sz w:val="27"/>
                <w:szCs w:val="27"/>
                <w:lang w:val="ru-RU"/>
              </w:rPr>
            </w:pPr>
            <w:r>
              <w:rPr>
                <w:sz w:val="27"/>
                <w:szCs w:val="27"/>
                <w:lang w:val="ru-RU"/>
              </w:rPr>
              <w:t>114,0</w:t>
            </w:r>
          </w:p>
        </w:tc>
      </w:tr>
      <w:tr w:rsidR="00997423" w:rsidTr="00B65968">
        <w:tblPrEx>
          <w:tblCellMar>
            <w:top w:w="0" w:type="dxa"/>
            <w:bottom w:w="0" w:type="dxa"/>
          </w:tblCellMar>
        </w:tblPrEx>
        <w:tc>
          <w:tcPr>
            <w:tcW w:w="1595" w:type="dxa"/>
          </w:tcPr>
          <w:p w:rsidR="00997423" w:rsidRDefault="00997423" w:rsidP="00B65968">
            <w:pPr>
              <w:jc w:val="both"/>
              <w:rPr>
                <w:sz w:val="27"/>
                <w:szCs w:val="27"/>
                <w:lang w:val="ru-RU"/>
              </w:rPr>
            </w:pPr>
            <w:r>
              <w:rPr>
                <w:sz w:val="27"/>
                <w:szCs w:val="27"/>
                <w:lang w:val="ru-RU"/>
              </w:rPr>
              <w:t>74</w:t>
            </w:r>
          </w:p>
        </w:tc>
        <w:tc>
          <w:tcPr>
            <w:tcW w:w="1595" w:type="dxa"/>
          </w:tcPr>
          <w:p w:rsidR="00997423" w:rsidRDefault="00997423" w:rsidP="00B65968">
            <w:pPr>
              <w:jc w:val="both"/>
              <w:rPr>
                <w:sz w:val="27"/>
                <w:szCs w:val="27"/>
                <w:lang w:val="ru-RU"/>
              </w:rPr>
            </w:pPr>
            <w:r>
              <w:rPr>
                <w:sz w:val="27"/>
                <w:szCs w:val="27"/>
                <w:lang w:val="ru-RU"/>
              </w:rPr>
              <w:t>79,3</w:t>
            </w:r>
          </w:p>
        </w:tc>
        <w:tc>
          <w:tcPr>
            <w:tcW w:w="1595" w:type="dxa"/>
          </w:tcPr>
          <w:p w:rsidR="00997423" w:rsidRDefault="00997423" w:rsidP="00B65968">
            <w:pPr>
              <w:jc w:val="both"/>
              <w:rPr>
                <w:sz w:val="27"/>
                <w:szCs w:val="27"/>
                <w:lang w:val="ru-RU"/>
              </w:rPr>
            </w:pPr>
            <w:r>
              <w:rPr>
                <w:sz w:val="27"/>
                <w:szCs w:val="27"/>
                <w:lang w:val="ru-RU"/>
              </w:rPr>
              <w:t>85,4</w:t>
            </w:r>
          </w:p>
        </w:tc>
        <w:tc>
          <w:tcPr>
            <w:tcW w:w="1595" w:type="dxa"/>
          </w:tcPr>
          <w:p w:rsidR="00997423" w:rsidRDefault="00997423" w:rsidP="00B65968">
            <w:pPr>
              <w:jc w:val="both"/>
              <w:rPr>
                <w:sz w:val="27"/>
                <w:szCs w:val="27"/>
                <w:lang w:val="ru-RU"/>
              </w:rPr>
            </w:pPr>
            <w:r>
              <w:rPr>
                <w:sz w:val="27"/>
                <w:szCs w:val="27"/>
                <w:lang w:val="ru-RU"/>
              </w:rPr>
              <w:t>92,5</w:t>
            </w:r>
          </w:p>
        </w:tc>
        <w:tc>
          <w:tcPr>
            <w:tcW w:w="1595" w:type="dxa"/>
          </w:tcPr>
          <w:p w:rsidR="00997423" w:rsidRDefault="00997423" w:rsidP="00B65968">
            <w:pPr>
              <w:jc w:val="both"/>
              <w:rPr>
                <w:sz w:val="27"/>
                <w:szCs w:val="27"/>
                <w:lang w:val="ru-RU"/>
              </w:rPr>
            </w:pPr>
            <w:r>
              <w:rPr>
                <w:sz w:val="27"/>
                <w:szCs w:val="27"/>
                <w:lang w:val="ru-RU"/>
              </w:rPr>
              <w:t>100,9</w:t>
            </w:r>
          </w:p>
        </w:tc>
        <w:tc>
          <w:tcPr>
            <w:tcW w:w="1595" w:type="dxa"/>
          </w:tcPr>
          <w:p w:rsidR="00997423" w:rsidRDefault="00997423" w:rsidP="00B65968">
            <w:pPr>
              <w:jc w:val="both"/>
              <w:rPr>
                <w:sz w:val="27"/>
                <w:szCs w:val="27"/>
                <w:lang w:val="ru-RU"/>
              </w:rPr>
            </w:pPr>
            <w:r>
              <w:rPr>
                <w:sz w:val="27"/>
                <w:szCs w:val="27"/>
                <w:lang w:val="ru-RU"/>
              </w:rPr>
              <w:t>111,0</w:t>
            </w:r>
          </w:p>
        </w:tc>
      </w:tr>
      <w:tr w:rsidR="00997423" w:rsidTr="00B65968">
        <w:tblPrEx>
          <w:tblCellMar>
            <w:top w:w="0" w:type="dxa"/>
            <w:bottom w:w="0" w:type="dxa"/>
          </w:tblCellMar>
        </w:tblPrEx>
        <w:tc>
          <w:tcPr>
            <w:tcW w:w="1595" w:type="dxa"/>
          </w:tcPr>
          <w:p w:rsidR="00997423" w:rsidRDefault="00997423" w:rsidP="00B65968">
            <w:pPr>
              <w:jc w:val="both"/>
              <w:rPr>
                <w:sz w:val="27"/>
                <w:szCs w:val="27"/>
                <w:lang w:val="ru-RU"/>
              </w:rPr>
            </w:pPr>
            <w:r>
              <w:rPr>
                <w:sz w:val="27"/>
                <w:szCs w:val="27"/>
                <w:lang w:val="ru-RU"/>
              </w:rPr>
              <w:t>72</w:t>
            </w:r>
          </w:p>
        </w:tc>
        <w:tc>
          <w:tcPr>
            <w:tcW w:w="1595" w:type="dxa"/>
          </w:tcPr>
          <w:p w:rsidR="00997423" w:rsidRDefault="00997423" w:rsidP="00B65968">
            <w:pPr>
              <w:jc w:val="both"/>
              <w:rPr>
                <w:sz w:val="27"/>
                <w:szCs w:val="27"/>
                <w:lang w:val="ru-RU"/>
              </w:rPr>
            </w:pPr>
            <w:r>
              <w:rPr>
                <w:sz w:val="27"/>
                <w:szCs w:val="27"/>
                <w:lang w:val="ru-RU"/>
              </w:rPr>
              <w:t>77,1</w:t>
            </w:r>
          </w:p>
        </w:tc>
        <w:tc>
          <w:tcPr>
            <w:tcW w:w="1595" w:type="dxa"/>
          </w:tcPr>
          <w:p w:rsidR="00997423" w:rsidRDefault="00997423" w:rsidP="00B65968">
            <w:pPr>
              <w:jc w:val="both"/>
              <w:rPr>
                <w:sz w:val="27"/>
                <w:szCs w:val="27"/>
                <w:lang w:val="ru-RU"/>
              </w:rPr>
            </w:pPr>
            <w:r>
              <w:rPr>
                <w:sz w:val="27"/>
                <w:szCs w:val="27"/>
                <w:lang w:val="ru-RU"/>
              </w:rPr>
              <w:t>83,1</w:t>
            </w:r>
          </w:p>
        </w:tc>
        <w:tc>
          <w:tcPr>
            <w:tcW w:w="1595" w:type="dxa"/>
          </w:tcPr>
          <w:p w:rsidR="00997423" w:rsidRDefault="00997423" w:rsidP="00B65968">
            <w:pPr>
              <w:jc w:val="both"/>
              <w:rPr>
                <w:sz w:val="27"/>
                <w:szCs w:val="27"/>
                <w:lang w:val="ru-RU"/>
              </w:rPr>
            </w:pPr>
            <w:r>
              <w:rPr>
                <w:sz w:val="27"/>
                <w:szCs w:val="27"/>
                <w:lang w:val="ru-RU"/>
              </w:rPr>
              <w:t>90,0</w:t>
            </w:r>
          </w:p>
        </w:tc>
        <w:tc>
          <w:tcPr>
            <w:tcW w:w="1595" w:type="dxa"/>
          </w:tcPr>
          <w:p w:rsidR="00997423" w:rsidRDefault="00997423" w:rsidP="00B65968">
            <w:pPr>
              <w:jc w:val="both"/>
              <w:rPr>
                <w:sz w:val="27"/>
                <w:szCs w:val="27"/>
                <w:lang w:val="ru-RU"/>
              </w:rPr>
            </w:pPr>
            <w:r>
              <w:rPr>
                <w:sz w:val="27"/>
                <w:szCs w:val="27"/>
                <w:lang w:val="ru-RU"/>
              </w:rPr>
              <w:t>98,2</w:t>
            </w:r>
          </w:p>
        </w:tc>
        <w:tc>
          <w:tcPr>
            <w:tcW w:w="1595" w:type="dxa"/>
          </w:tcPr>
          <w:p w:rsidR="00997423" w:rsidRDefault="00997423" w:rsidP="00B65968">
            <w:pPr>
              <w:jc w:val="both"/>
              <w:rPr>
                <w:sz w:val="27"/>
                <w:szCs w:val="27"/>
                <w:lang w:val="ru-RU"/>
              </w:rPr>
            </w:pPr>
            <w:r>
              <w:rPr>
                <w:sz w:val="27"/>
                <w:szCs w:val="27"/>
                <w:lang w:val="ru-RU"/>
              </w:rPr>
              <w:t>108,0</w:t>
            </w:r>
          </w:p>
        </w:tc>
      </w:tr>
      <w:tr w:rsidR="00997423" w:rsidTr="00B65968">
        <w:tblPrEx>
          <w:tblCellMar>
            <w:top w:w="0" w:type="dxa"/>
            <w:bottom w:w="0" w:type="dxa"/>
          </w:tblCellMar>
        </w:tblPrEx>
        <w:tc>
          <w:tcPr>
            <w:tcW w:w="1595" w:type="dxa"/>
          </w:tcPr>
          <w:p w:rsidR="00997423" w:rsidRDefault="00997423" w:rsidP="00B65968">
            <w:pPr>
              <w:jc w:val="both"/>
              <w:rPr>
                <w:sz w:val="27"/>
                <w:szCs w:val="27"/>
                <w:lang w:val="ru-RU"/>
              </w:rPr>
            </w:pPr>
            <w:r>
              <w:rPr>
                <w:sz w:val="27"/>
                <w:szCs w:val="27"/>
                <w:lang w:val="ru-RU"/>
              </w:rPr>
              <w:t>70</w:t>
            </w:r>
          </w:p>
        </w:tc>
        <w:tc>
          <w:tcPr>
            <w:tcW w:w="1595" w:type="dxa"/>
          </w:tcPr>
          <w:p w:rsidR="00997423" w:rsidRDefault="00997423" w:rsidP="00B65968">
            <w:pPr>
              <w:jc w:val="both"/>
              <w:rPr>
                <w:sz w:val="27"/>
                <w:szCs w:val="27"/>
                <w:lang w:val="ru-RU"/>
              </w:rPr>
            </w:pPr>
            <w:r>
              <w:rPr>
                <w:sz w:val="27"/>
                <w:szCs w:val="27"/>
                <w:lang w:val="ru-RU"/>
              </w:rPr>
              <w:t>75,0</w:t>
            </w:r>
          </w:p>
        </w:tc>
        <w:tc>
          <w:tcPr>
            <w:tcW w:w="1595" w:type="dxa"/>
          </w:tcPr>
          <w:p w:rsidR="00997423" w:rsidRDefault="00997423" w:rsidP="00B65968">
            <w:pPr>
              <w:jc w:val="both"/>
              <w:rPr>
                <w:sz w:val="27"/>
                <w:szCs w:val="27"/>
                <w:lang w:val="ru-RU"/>
              </w:rPr>
            </w:pPr>
            <w:r>
              <w:rPr>
                <w:sz w:val="27"/>
                <w:szCs w:val="27"/>
                <w:lang w:val="ru-RU"/>
              </w:rPr>
              <w:t>80,8</w:t>
            </w:r>
          </w:p>
        </w:tc>
        <w:tc>
          <w:tcPr>
            <w:tcW w:w="1595" w:type="dxa"/>
          </w:tcPr>
          <w:p w:rsidR="00997423" w:rsidRDefault="00997423" w:rsidP="00B65968">
            <w:pPr>
              <w:jc w:val="both"/>
              <w:rPr>
                <w:sz w:val="27"/>
                <w:szCs w:val="27"/>
                <w:lang w:val="ru-RU"/>
              </w:rPr>
            </w:pPr>
            <w:r>
              <w:rPr>
                <w:sz w:val="27"/>
                <w:szCs w:val="27"/>
                <w:lang w:val="ru-RU"/>
              </w:rPr>
              <w:t>87,5</w:t>
            </w:r>
          </w:p>
        </w:tc>
        <w:tc>
          <w:tcPr>
            <w:tcW w:w="1595" w:type="dxa"/>
          </w:tcPr>
          <w:p w:rsidR="00997423" w:rsidRDefault="00997423" w:rsidP="00B65968">
            <w:pPr>
              <w:jc w:val="both"/>
              <w:rPr>
                <w:sz w:val="27"/>
                <w:szCs w:val="27"/>
                <w:lang w:val="ru-RU"/>
              </w:rPr>
            </w:pPr>
            <w:r>
              <w:rPr>
                <w:sz w:val="27"/>
                <w:szCs w:val="27"/>
                <w:lang w:val="ru-RU"/>
              </w:rPr>
              <w:t>95,5</w:t>
            </w:r>
          </w:p>
        </w:tc>
        <w:tc>
          <w:tcPr>
            <w:tcW w:w="1595" w:type="dxa"/>
          </w:tcPr>
          <w:p w:rsidR="00997423" w:rsidRDefault="00997423" w:rsidP="00B65968">
            <w:pPr>
              <w:jc w:val="both"/>
              <w:rPr>
                <w:sz w:val="27"/>
                <w:szCs w:val="27"/>
                <w:lang w:val="ru-RU"/>
              </w:rPr>
            </w:pPr>
            <w:r>
              <w:rPr>
                <w:sz w:val="27"/>
                <w:szCs w:val="27"/>
                <w:lang w:val="ru-RU"/>
              </w:rPr>
              <w:t>105,0</w:t>
            </w:r>
          </w:p>
        </w:tc>
      </w:tr>
      <w:tr w:rsidR="00997423" w:rsidTr="00B65968">
        <w:tblPrEx>
          <w:tblCellMar>
            <w:top w:w="0" w:type="dxa"/>
            <w:bottom w:w="0" w:type="dxa"/>
          </w:tblCellMar>
        </w:tblPrEx>
        <w:tc>
          <w:tcPr>
            <w:tcW w:w="1595" w:type="dxa"/>
          </w:tcPr>
          <w:p w:rsidR="00997423" w:rsidRDefault="00997423" w:rsidP="00B65968">
            <w:pPr>
              <w:jc w:val="both"/>
              <w:rPr>
                <w:sz w:val="27"/>
                <w:szCs w:val="27"/>
                <w:lang w:val="ru-RU"/>
              </w:rPr>
            </w:pPr>
            <w:r>
              <w:rPr>
                <w:sz w:val="27"/>
                <w:szCs w:val="27"/>
                <w:lang w:val="ru-RU"/>
              </w:rPr>
              <w:t>68</w:t>
            </w:r>
          </w:p>
        </w:tc>
        <w:tc>
          <w:tcPr>
            <w:tcW w:w="1595" w:type="dxa"/>
          </w:tcPr>
          <w:p w:rsidR="00997423" w:rsidRDefault="00997423" w:rsidP="00B65968">
            <w:pPr>
              <w:jc w:val="both"/>
              <w:rPr>
                <w:sz w:val="27"/>
                <w:szCs w:val="27"/>
                <w:lang w:val="ru-RU"/>
              </w:rPr>
            </w:pPr>
            <w:r>
              <w:rPr>
                <w:sz w:val="27"/>
                <w:szCs w:val="27"/>
                <w:lang w:val="ru-RU"/>
              </w:rPr>
              <w:t>72,9</w:t>
            </w:r>
          </w:p>
        </w:tc>
        <w:tc>
          <w:tcPr>
            <w:tcW w:w="1595" w:type="dxa"/>
          </w:tcPr>
          <w:p w:rsidR="00997423" w:rsidRDefault="00997423" w:rsidP="00B65968">
            <w:pPr>
              <w:jc w:val="both"/>
              <w:rPr>
                <w:sz w:val="27"/>
                <w:szCs w:val="27"/>
                <w:lang w:val="ru-RU"/>
              </w:rPr>
            </w:pPr>
            <w:r>
              <w:rPr>
                <w:sz w:val="27"/>
                <w:szCs w:val="27"/>
                <w:lang w:val="ru-RU"/>
              </w:rPr>
              <w:t>78,5</w:t>
            </w:r>
          </w:p>
        </w:tc>
        <w:tc>
          <w:tcPr>
            <w:tcW w:w="1595" w:type="dxa"/>
          </w:tcPr>
          <w:p w:rsidR="00997423" w:rsidRDefault="00997423" w:rsidP="00B65968">
            <w:pPr>
              <w:jc w:val="both"/>
              <w:rPr>
                <w:sz w:val="27"/>
                <w:szCs w:val="27"/>
                <w:lang w:val="ru-RU"/>
              </w:rPr>
            </w:pPr>
            <w:r>
              <w:rPr>
                <w:sz w:val="27"/>
                <w:szCs w:val="27"/>
                <w:lang w:val="ru-RU"/>
              </w:rPr>
              <w:t>85,0</w:t>
            </w:r>
          </w:p>
        </w:tc>
        <w:tc>
          <w:tcPr>
            <w:tcW w:w="1595" w:type="dxa"/>
          </w:tcPr>
          <w:p w:rsidR="00997423" w:rsidRDefault="00997423" w:rsidP="00B65968">
            <w:pPr>
              <w:jc w:val="both"/>
              <w:rPr>
                <w:sz w:val="27"/>
                <w:szCs w:val="27"/>
                <w:lang w:val="ru-RU"/>
              </w:rPr>
            </w:pPr>
            <w:r>
              <w:rPr>
                <w:sz w:val="27"/>
                <w:szCs w:val="27"/>
                <w:lang w:val="ru-RU"/>
              </w:rPr>
              <w:t>92,7</w:t>
            </w:r>
          </w:p>
        </w:tc>
        <w:tc>
          <w:tcPr>
            <w:tcW w:w="1595" w:type="dxa"/>
          </w:tcPr>
          <w:p w:rsidR="00997423" w:rsidRDefault="00997423" w:rsidP="00B65968">
            <w:pPr>
              <w:jc w:val="both"/>
              <w:rPr>
                <w:sz w:val="27"/>
                <w:szCs w:val="27"/>
                <w:lang w:val="ru-RU"/>
              </w:rPr>
            </w:pPr>
            <w:r>
              <w:rPr>
                <w:sz w:val="27"/>
                <w:szCs w:val="27"/>
                <w:lang w:val="ru-RU"/>
              </w:rPr>
              <w:t>102,0</w:t>
            </w:r>
          </w:p>
        </w:tc>
      </w:tr>
      <w:tr w:rsidR="00997423" w:rsidTr="00B65968">
        <w:tblPrEx>
          <w:tblCellMar>
            <w:top w:w="0" w:type="dxa"/>
            <w:bottom w:w="0" w:type="dxa"/>
          </w:tblCellMar>
        </w:tblPrEx>
        <w:tc>
          <w:tcPr>
            <w:tcW w:w="1595" w:type="dxa"/>
          </w:tcPr>
          <w:p w:rsidR="00997423" w:rsidRDefault="00997423" w:rsidP="00B65968">
            <w:pPr>
              <w:jc w:val="both"/>
              <w:rPr>
                <w:sz w:val="27"/>
                <w:szCs w:val="27"/>
                <w:lang w:val="ru-RU"/>
              </w:rPr>
            </w:pPr>
            <w:r>
              <w:rPr>
                <w:sz w:val="27"/>
                <w:szCs w:val="27"/>
                <w:lang w:val="ru-RU"/>
              </w:rPr>
              <w:t>66</w:t>
            </w:r>
          </w:p>
        </w:tc>
        <w:tc>
          <w:tcPr>
            <w:tcW w:w="1595" w:type="dxa"/>
          </w:tcPr>
          <w:p w:rsidR="00997423" w:rsidRDefault="00997423" w:rsidP="00B65968">
            <w:pPr>
              <w:jc w:val="both"/>
              <w:rPr>
                <w:sz w:val="27"/>
                <w:szCs w:val="27"/>
                <w:lang w:val="ru-RU"/>
              </w:rPr>
            </w:pPr>
            <w:r>
              <w:rPr>
                <w:sz w:val="27"/>
                <w:szCs w:val="27"/>
                <w:lang w:val="ru-RU"/>
              </w:rPr>
              <w:t>70,7</w:t>
            </w:r>
          </w:p>
        </w:tc>
        <w:tc>
          <w:tcPr>
            <w:tcW w:w="1595" w:type="dxa"/>
          </w:tcPr>
          <w:p w:rsidR="00997423" w:rsidRDefault="00997423" w:rsidP="00B65968">
            <w:pPr>
              <w:jc w:val="both"/>
              <w:rPr>
                <w:sz w:val="27"/>
                <w:szCs w:val="27"/>
                <w:lang w:val="ru-RU"/>
              </w:rPr>
            </w:pPr>
            <w:r>
              <w:rPr>
                <w:sz w:val="27"/>
                <w:szCs w:val="27"/>
                <w:lang w:val="ru-RU"/>
              </w:rPr>
              <w:t>76,2</w:t>
            </w:r>
          </w:p>
        </w:tc>
        <w:tc>
          <w:tcPr>
            <w:tcW w:w="1595" w:type="dxa"/>
          </w:tcPr>
          <w:p w:rsidR="00997423" w:rsidRDefault="00997423" w:rsidP="00B65968">
            <w:pPr>
              <w:jc w:val="both"/>
              <w:rPr>
                <w:sz w:val="27"/>
                <w:szCs w:val="27"/>
                <w:lang w:val="ru-RU"/>
              </w:rPr>
            </w:pPr>
            <w:r>
              <w:rPr>
                <w:sz w:val="27"/>
                <w:szCs w:val="27"/>
                <w:lang w:val="ru-RU"/>
              </w:rPr>
              <w:t>82,5</w:t>
            </w:r>
          </w:p>
        </w:tc>
        <w:tc>
          <w:tcPr>
            <w:tcW w:w="1595" w:type="dxa"/>
          </w:tcPr>
          <w:p w:rsidR="00997423" w:rsidRDefault="00997423" w:rsidP="00B65968">
            <w:pPr>
              <w:jc w:val="both"/>
              <w:rPr>
                <w:sz w:val="27"/>
                <w:szCs w:val="27"/>
                <w:lang w:val="ru-RU"/>
              </w:rPr>
            </w:pPr>
            <w:r>
              <w:rPr>
                <w:sz w:val="27"/>
                <w:szCs w:val="27"/>
                <w:lang w:val="ru-RU"/>
              </w:rPr>
              <w:t>90,0</w:t>
            </w:r>
          </w:p>
        </w:tc>
        <w:tc>
          <w:tcPr>
            <w:tcW w:w="1595" w:type="dxa"/>
          </w:tcPr>
          <w:p w:rsidR="00997423" w:rsidRDefault="00997423" w:rsidP="00B65968">
            <w:pPr>
              <w:jc w:val="both"/>
              <w:rPr>
                <w:sz w:val="27"/>
                <w:szCs w:val="27"/>
                <w:lang w:val="ru-RU"/>
              </w:rPr>
            </w:pPr>
            <w:r>
              <w:rPr>
                <w:sz w:val="27"/>
                <w:szCs w:val="27"/>
                <w:lang w:val="ru-RU"/>
              </w:rPr>
              <w:t>99,0</w:t>
            </w:r>
          </w:p>
        </w:tc>
      </w:tr>
      <w:tr w:rsidR="00997423" w:rsidTr="00B65968">
        <w:tblPrEx>
          <w:tblCellMar>
            <w:top w:w="0" w:type="dxa"/>
            <w:bottom w:w="0" w:type="dxa"/>
          </w:tblCellMar>
        </w:tblPrEx>
        <w:tc>
          <w:tcPr>
            <w:tcW w:w="1595" w:type="dxa"/>
          </w:tcPr>
          <w:p w:rsidR="00997423" w:rsidRDefault="00997423" w:rsidP="00B65968">
            <w:pPr>
              <w:jc w:val="both"/>
              <w:rPr>
                <w:sz w:val="27"/>
                <w:szCs w:val="27"/>
                <w:lang w:val="ru-RU"/>
              </w:rPr>
            </w:pPr>
            <w:r>
              <w:rPr>
                <w:sz w:val="27"/>
                <w:szCs w:val="27"/>
                <w:lang w:val="ru-RU"/>
              </w:rPr>
              <w:t>64</w:t>
            </w:r>
          </w:p>
        </w:tc>
        <w:tc>
          <w:tcPr>
            <w:tcW w:w="1595" w:type="dxa"/>
          </w:tcPr>
          <w:p w:rsidR="00997423" w:rsidRDefault="00997423" w:rsidP="00B65968">
            <w:pPr>
              <w:jc w:val="both"/>
              <w:rPr>
                <w:sz w:val="27"/>
                <w:szCs w:val="27"/>
                <w:lang w:val="ru-RU"/>
              </w:rPr>
            </w:pPr>
            <w:r>
              <w:rPr>
                <w:sz w:val="27"/>
                <w:szCs w:val="27"/>
                <w:lang w:val="ru-RU"/>
              </w:rPr>
              <w:t>68,6</w:t>
            </w:r>
          </w:p>
        </w:tc>
        <w:tc>
          <w:tcPr>
            <w:tcW w:w="1595" w:type="dxa"/>
          </w:tcPr>
          <w:p w:rsidR="00997423" w:rsidRDefault="00997423" w:rsidP="00B65968">
            <w:pPr>
              <w:jc w:val="both"/>
              <w:rPr>
                <w:sz w:val="27"/>
                <w:szCs w:val="27"/>
                <w:lang w:val="ru-RU"/>
              </w:rPr>
            </w:pPr>
            <w:r>
              <w:rPr>
                <w:sz w:val="27"/>
                <w:szCs w:val="27"/>
                <w:lang w:val="ru-RU"/>
              </w:rPr>
              <w:t>73,8</w:t>
            </w:r>
          </w:p>
        </w:tc>
        <w:tc>
          <w:tcPr>
            <w:tcW w:w="1595" w:type="dxa"/>
          </w:tcPr>
          <w:p w:rsidR="00997423" w:rsidRDefault="00997423" w:rsidP="00B65968">
            <w:pPr>
              <w:jc w:val="both"/>
              <w:rPr>
                <w:sz w:val="27"/>
                <w:szCs w:val="27"/>
                <w:lang w:val="ru-RU"/>
              </w:rPr>
            </w:pPr>
            <w:r>
              <w:rPr>
                <w:sz w:val="27"/>
                <w:szCs w:val="27"/>
                <w:lang w:val="ru-RU"/>
              </w:rPr>
              <w:t>80,0</w:t>
            </w:r>
          </w:p>
        </w:tc>
        <w:tc>
          <w:tcPr>
            <w:tcW w:w="1595" w:type="dxa"/>
          </w:tcPr>
          <w:p w:rsidR="00997423" w:rsidRDefault="00997423" w:rsidP="00B65968">
            <w:pPr>
              <w:jc w:val="both"/>
              <w:rPr>
                <w:sz w:val="27"/>
                <w:szCs w:val="27"/>
                <w:lang w:val="ru-RU"/>
              </w:rPr>
            </w:pPr>
            <w:r>
              <w:rPr>
                <w:sz w:val="27"/>
                <w:szCs w:val="27"/>
                <w:lang w:val="ru-RU"/>
              </w:rPr>
              <w:t>87,3</w:t>
            </w:r>
          </w:p>
        </w:tc>
        <w:tc>
          <w:tcPr>
            <w:tcW w:w="1595" w:type="dxa"/>
          </w:tcPr>
          <w:p w:rsidR="00997423" w:rsidRDefault="00997423" w:rsidP="00B65968">
            <w:pPr>
              <w:jc w:val="both"/>
              <w:rPr>
                <w:sz w:val="27"/>
                <w:szCs w:val="27"/>
                <w:lang w:val="ru-RU"/>
              </w:rPr>
            </w:pPr>
            <w:r>
              <w:rPr>
                <w:sz w:val="27"/>
                <w:szCs w:val="27"/>
                <w:lang w:val="ru-RU"/>
              </w:rPr>
              <w:t>96,0</w:t>
            </w:r>
          </w:p>
        </w:tc>
      </w:tr>
      <w:tr w:rsidR="00997423" w:rsidTr="00B65968">
        <w:tblPrEx>
          <w:tblCellMar>
            <w:top w:w="0" w:type="dxa"/>
            <w:bottom w:w="0" w:type="dxa"/>
          </w:tblCellMar>
        </w:tblPrEx>
        <w:tc>
          <w:tcPr>
            <w:tcW w:w="1595" w:type="dxa"/>
          </w:tcPr>
          <w:p w:rsidR="00997423" w:rsidRDefault="00997423" w:rsidP="00B65968">
            <w:pPr>
              <w:jc w:val="both"/>
              <w:rPr>
                <w:sz w:val="27"/>
                <w:szCs w:val="27"/>
                <w:lang w:val="ru-RU"/>
              </w:rPr>
            </w:pPr>
            <w:r>
              <w:rPr>
                <w:sz w:val="27"/>
                <w:szCs w:val="27"/>
                <w:lang w:val="ru-RU"/>
              </w:rPr>
              <w:t>62</w:t>
            </w:r>
          </w:p>
        </w:tc>
        <w:tc>
          <w:tcPr>
            <w:tcW w:w="1595" w:type="dxa"/>
          </w:tcPr>
          <w:p w:rsidR="00997423" w:rsidRDefault="00997423" w:rsidP="00B65968">
            <w:pPr>
              <w:jc w:val="both"/>
              <w:rPr>
                <w:sz w:val="27"/>
                <w:szCs w:val="27"/>
                <w:lang w:val="ru-RU"/>
              </w:rPr>
            </w:pPr>
            <w:r>
              <w:rPr>
                <w:sz w:val="27"/>
                <w:szCs w:val="27"/>
                <w:lang w:val="ru-RU"/>
              </w:rPr>
              <w:t>66,4</w:t>
            </w:r>
          </w:p>
        </w:tc>
        <w:tc>
          <w:tcPr>
            <w:tcW w:w="1595" w:type="dxa"/>
          </w:tcPr>
          <w:p w:rsidR="00997423" w:rsidRDefault="00997423" w:rsidP="00B65968">
            <w:pPr>
              <w:jc w:val="both"/>
              <w:rPr>
                <w:sz w:val="27"/>
                <w:szCs w:val="27"/>
                <w:lang w:val="ru-RU"/>
              </w:rPr>
            </w:pPr>
            <w:r>
              <w:rPr>
                <w:sz w:val="27"/>
                <w:szCs w:val="27"/>
                <w:lang w:val="ru-RU"/>
              </w:rPr>
              <w:t>71,5</w:t>
            </w:r>
          </w:p>
        </w:tc>
        <w:tc>
          <w:tcPr>
            <w:tcW w:w="1595" w:type="dxa"/>
          </w:tcPr>
          <w:p w:rsidR="00997423" w:rsidRDefault="00997423" w:rsidP="00B65968">
            <w:pPr>
              <w:jc w:val="both"/>
              <w:rPr>
                <w:sz w:val="27"/>
                <w:szCs w:val="27"/>
                <w:lang w:val="ru-RU"/>
              </w:rPr>
            </w:pPr>
            <w:r>
              <w:rPr>
                <w:sz w:val="27"/>
                <w:szCs w:val="27"/>
                <w:lang w:val="ru-RU"/>
              </w:rPr>
              <w:t>77,5</w:t>
            </w:r>
          </w:p>
        </w:tc>
        <w:tc>
          <w:tcPr>
            <w:tcW w:w="1595" w:type="dxa"/>
          </w:tcPr>
          <w:p w:rsidR="00997423" w:rsidRDefault="00997423" w:rsidP="00B65968">
            <w:pPr>
              <w:jc w:val="both"/>
              <w:rPr>
                <w:sz w:val="27"/>
                <w:szCs w:val="27"/>
                <w:lang w:val="ru-RU"/>
              </w:rPr>
            </w:pPr>
            <w:r>
              <w:rPr>
                <w:sz w:val="27"/>
                <w:szCs w:val="27"/>
                <w:lang w:val="ru-RU"/>
              </w:rPr>
              <w:t>84,5</w:t>
            </w:r>
          </w:p>
        </w:tc>
        <w:tc>
          <w:tcPr>
            <w:tcW w:w="1595" w:type="dxa"/>
          </w:tcPr>
          <w:p w:rsidR="00997423" w:rsidRDefault="00997423" w:rsidP="00B65968">
            <w:pPr>
              <w:jc w:val="both"/>
              <w:rPr>
                <w:sz w:val="27"/>
                <w:szCs w:val="27"/>
                <w:lang w:val="ru-RU"/>
              </w:rPr>
            </w:pPr>
            <w:r>
              <w:rPr>
                <w:sz w:val="27"/>
                <w:szCs w:val="27"/>
                <w:lang w:val="ru-RU"/>
              </w:rPr>
              <w:t>93,0</w:t>
            </w:r>
          </w:p>
        </w:tc>
      </w:tr>
      <w:tr w:rsidR="00997423" w:rsidTr="00B65968">
        <w:tblPrEx>
          <w:tblCellMar>
            <w:top w:w="0" w:type="dxa"/>
            <w:bottom w:w="0" w:type="dxa"/>
          </w:tblCellMar>
        </w:tblPrEx>
        <w:tc>
          <w:tcPr>
            <w:tcW w:w="1595" w:type="dxa"/>
          </w:tcPr>
          <w:p w:rsidR="00997423" w:rsidRDefault="00997423" w:rsidP="00B65968">
            <w:pPr>
              <w:jc w:val="both"/>
              <w:rPr>
                <w:sz w:val="27"/>
                <w:szCs w:val="27"/>
                <w:lang w:val="ru-RU"/>
              </w:rPr>
            </w:pPr>
            <w:r>
              <w:rPr>
                <w:sz w:val="27"/>
                <w:szCs w:val="27"/>
                <w:lang w:val="ru-RU"/>
              </w:rPr>
              <w:t>60</w:t>
            </w:r>
          </w:p>
        </w:tc>
        <w:tc>
          <w:tcPr>
            <w:tcW w:w="1595" w:type="dxa"/>
          </w:tcPr>
          <w:p w:rsidR="00997423" w:rsidRDefault="00997423" w:rsidP="00B65968">
            <w:pPr>
              <w:jc w:val="both"/>
              <w:rPr>
                <w:sz w:val="27"/>
                <w:szCs w:val="27"/>
                <w:lang w:val="ru-RU"/>
              </w:rPr>
            </w:pPr>
            <w:r>
              <w:rPr>
                <w:sz w:val="27"/>
                <w:szCs w:val="27"/>
                <w:lang w:val="ru-RU"/>
              </w:rPr>
              <w:t>64,3</w:t>
            </w:r>
          </w:p>
        </w:tc>
        <w:tc>
          <w:tcPr>
            <w:tcW w:w="1595" w:type="dxa"/>
          </w:tcPr>
          <w:p w:rsidR="00997423" w:rsidRDefault="00997423" w:rsidP="00B65968">
            <w:pPr>
              <w:jc w:val="both"/>
              <w:rPr>
                <w:sz w:val="27"/>
                <w:szCs w:val="27"/>
                <w:lang w:val="ru-RU"/>
              </w:rPr>
            </w:pPr>
            <w:r>
              <w:rPr>
                <w:sz w:val="27"/>
                <w:szCs w:val="27"/>
                <w:lang w:val="ru-RU"/>
              </w:rPr>
              <w:t>69,2</w:t>
            </w:r>
          </w:p>
        </w:tc>
        <w:tc>
          <w:tcPr>
            <w:tcW w:w="1595" w:type="dxa"/>
          </w:tcPr>
          <w:p w:rsidR="00997423" w:rsidRDefault="00997423" w:rsidP="00B65968">
            <w:pPr>
              <w:jc w:val="both"/>
              <w:rPr>
                <w:sz w:val="27"/>
                <w:szCs w:val="27"/>
                <w:lang w:val="ru-RU"/>
              </w:rPr>
            </w:pPr>
            <w:r>
              <w:rPr>
                <w:sz w:val="27"/>
                <w:szCs w:val="27"/>
                <w:lang w:val="ru-RU"/>
              </w:rPr>
              <w:t>75,0</w:t>
            </w:r>
          </w:p>
        </w:tc>
        <w:tc>
          <w:tcPr>
            <w:tcW w:w="1595" w:type="dxa"/>
          </w:tcPr>
          <w:p w:rsidR="00997423" w:rsidRDefault="00997423" w:rsidP="00B65968">
            <w:pPr>
              <w:jc w:val="both"/>
              <w:rPr>
                <w:sz w:val="27"/>
                <w:szCs w:val="27"/>
                <w:lang w:val="ru-RU"/>
              </w:rPr>
            </w:pPr>
            <w:r>
              <w:rPr>
                <w:sz w:val="27"/>
                <w:szCs w:val="27"/>
                <w:lang w:val="ru-RU"/>
              </w:rPr>
              <w:t>81,8</w:t>
            </w:r>
          </w:p>
        </w:tc>
        <w:tc>
          <w:tcPr>
            <w:tcW w:w="1595" w:type="dxa"/>
          </w:tcPr>
          <w:p w:rsidR="00997423" w:rsidRDefault="00997423" w:rsidP="00B65968">
            <w:pPr>
              <w:jc w:val="both"/>
              <w:rPr>
                <w:sz w:val="27"/>
                <w:szCs w:val="27"/>
                <w:lang w:val="ru-RU"/>
              </w:rPr>
            </w:pPr>
            <w:r>
              <w:rPr>
                <w:sz w:val="27"/>
                <w:szCs w:val="27"/>
                <w:lang w:val="ru-RU"/>
              </w:rPr>
              <w:t>90,0</w:t>
            </w:r>
          </w:p>
        </w:tc>
      </w:tr>
      <w:tr w:rsidR="00997423" w:rsidTr="00B65968">
        <w:tblPrEx>
          <w:tblCellMar>
            <w:top w:w="0" w:type="dxa"/>
            <w:bottom w:w="0" w:type="dxa"/>
          </w:tblCellMar>
        </w:tblPrEx>
        <w:tc>
          <w:tcPr>
            <w:tcW w:w="1595" w:type="dxa"/>
          </w:tcPr>
          <w:p w:rsidR="00997423" w:rsidRDefault="00997423" w:rsidP="00B65968">
            <w:pPr>
              <w:jc w:val="both"/>
              <w:rPr>
                <w:sz w:val="27"/>
                <w:szCs w:val="27"/>
                <w:lang w:val="ru-RU"/>
              </w:rPr>
            </w:pPr>
            <w:r>
              <w:rPr>
                <w:sz w:val="27"/>
                <w:szCs w:val="27"/>
                <w:lang w:val="ru-RU"/>
              </w:rPr>
              <w:t>58</w:t>
            </w:r>
          </w:p>
        </w:tc>
        <w:tc>
          <w:tcPr>
            <w:tcW w:w="1595" w:type="dxa"/>
          </w:tcPr>
          <w:p w:rsidR="00997423" w:rsidRDefault="00997423" w:rsidP="00B65968">
            <w:pPr>
              <w:jc w:val="both"/>
              <w:rPr>
                <w:sz w:val="27"/>
                <w:szCs w:val="27"/>
                <w:lang w:val="ru-RU"/>
              </w:rPr>
            </w:pPr>
            <w:r>
              <w:rPr>
                <w:sz w:val="27"/>
                <w:szCs w:val="27"/>
                <w:lang w:val="ru-RU"/>
              </w:rPr>
              <w:t>62,1</w:t>
            </w:r>
          </w:p>
        </w:tc>
        <w:tc>
          <w:tcPr>
            <w:tcW w:w="1595" w:type="dxa"/>
          </w:tcPr>
          <w:p w:rsidR="00997423" w:rsidRDefault="00997423" w:rsidP="00B65968">
            <w:pPr>
              <w:jc w:val="both"/>
              <w:rPr>
                <w:sz w:val="27"/>
                <w:szCs w:val="27"/>
                <w:lang w:val="ru-RU"/>
              </w:rPr>
            </w:pPr>
            <w:r>
              <w:rPr>
                <w:sz w:val="27"/>
                <w:szCs w:val="27"/>
                <w:lang w:val="ru-RU"/>
              </w:rPr>
              <w:t>66,9</w:t>
            </w:r>
          </w:p>
        </w:tc>
        <w:tc>
          <w:tcPr>
            <w:tcW w:w="1595" w:type="dxa"/>
          </w:tcPr>
          <w:p w:rsidR="00997423" w:rsidRDefault="00997423" w:rsidP="00B65968">
            <w:pPr>
              <w:jc w:val="both"/>
              <w:rPr>
                <w:sz w:val="27"/>
                <w:szCs w:val="27"/>
                <w:lang w:val="ru-RU"/>
              </w:rPr>
            </w:pPr>
            <w:r>
              <w:rPr>
                <w:sz w:val="27"/>
                <w:szCs w:val="27"/>
                <w:lang w:val="ru-RU"/>
              </w:rPr>
              <w:t>72,5</w:t>
            </w:r>
          </w:p>
        </w:tc>
        <w:tc>
          <w:tcPr>
            <w:tcW w:w="1595" w:type="dxa"/>
          </w:tcPr>
          <w:p w:rsidR="00997423" w:rsidRDefault="00997423" w:rsidP="00B65968">
            <w:pPr>
              <w:jc w:val="both"/>
              <w:rPr>
                <w:sz w:val="27"/>
                <w:szCs w:val="27"/>
                <w:lang w:val="ru-RU"/>
              </w:rPr>
            </w:pPr>
            <w:r>
              <w:rPr>
                <w:sz w:val="27"/>
                <w:szCs w:val="27"/>
                <w:lang w:val="ru-RU"/>
              </w:rPr>
              <w:t>79,1</w:t>
            </w:r>
          </w:p>
        </w:tc>
        <w:tc>
          <w:tcPr>
            <w:tcW w:w="1595" w:type="dxa"/>
          </w:tcPr>
          <w:p w:rsidR="00997423" w:rsidRDefault="00997423" w:rsidP="00B65968">
            <w:pPr>
              <w:jc w:val="both"/>
              <w:rPr>
                <w:sz w:val="27"/>
                <w:szCs w:val="27"/>
                <w:lang w:val="ru-RU"/>
              </w:rPr>
            </w:pPr>
            <w:r>
              <w:rPr>
                <w:sz w:val="27"/>
                <w:szCs w:val="27"/>
                <w:lang w:val="ru-RU"/>
              </w:rPr>
              <w:t>87,0</w:t>
            </w:r>
          </w:p>
        </w:tc>
      </w:tr>
      <w:tr w:rsidR="00997423" w:rsidTr="00B65968">
        <w:tblPrEx>
          <w:tblCellMar>
            <w:top w:w="0" w:type="dxa"/>
            <w:bottom w:w="0" w:type="dxa"/>
          </w:tblCellMar>
        </w:tblPrEx>
        <w:tc>
          <w:tcPr>
            <w:tcW w:w="1595" w:type="dxa"/>
          </w:tcPr>
          <w:p w:rsidR="00997423" w:rsidRDefault="00997423" w:rsidP="00B65968">
            <w:pPr>
              <w:jc w:val="both"/>
              <w:rPr>
                <w:sz w:val="27"/>
                <w:szCs w:val="27"/>
                <w:lang w:val="ru-RU"/>
              </w:rPr>
            </w:pPr>
            <w:r>
              <w:rPr>
                <w:sz w:val="27"/>
                <w:szCs w:val="27"/>
                <w:lang w:val="ru-RU"/>
              </w:rPr>
              <w:t>56</w:t>
            </w:r>
          </w:p>
        </w:tc>
        <w:tc>
          <w:tcPr>
            <w:tcW w:w="1595" w:type="dxa"/>
          </w:tcPr>
          <w:p w:rsidR="00997423" w:rsidRDefault="00997423" w:rsidP="00B65968">
            <w:pPr>
              <w:jc w:val="both"/>
              <w:rPr>
                <w:sz w:val="27"/>
                <w:szCs w:val="27"/>
                <w:lang w:val="ru-RU"/>
              </w:rPr>
            </w:pPr>
            <w:r>
              <w:rPr>
                <w:sz w:val="27"/>
                <w:szCs w:val="27"/>
                <w:lang w:val="ru-RU"/>
              </w:rPr>
              <w:t>60,0</w:t>
            </w:r>
          </w:p>
        </w:tc>
        <w:tc>
          <w:tcPr>
            <w:tcW w:w="1595" w:type="dxa"/>
          </w:tcPr>
          <w:p w:rsidR="00997423" w:rsidRDefault="00997423" w:rsidP="00B65968">
            <w:pPr>
              <w:jc w:val="both"/>
              <w:rPr>
                <w:sz w:val="27"/>
                <w:szCs w:val="27"/>
                <w:lang w:val="ru-RU"/>
              </w:rPr>
            </w:pPr>
            <w:r>
              <w:rPr>
                <w:sz w:val="27"/>
                <w:szCs w:val="27"/>
                <w:lang w:val="ru-RU"/>
              </w:rPr>
              <w:t>64,6</w:t>
            </w:r>
          </w:p>
        </w:tc>
        <w:tc>
          <w:tcPr>
            <w:tcW w:w="1595" w:type="dxa"/>
          </w:tcPr>
          <w:p w:rsidR="00997423" w:rsidRDefault="00997423" w:rsidP="00B65968">
            <w:pPr>
              <w:jc w:val="both"/>
              <w:rPr>
                <w:sz w:val="27"/>
                <w:szCs w:val="27"/>
                <w:lang w:val="ru-RU"/>
              </w:rPr>
            </w:pPr>
            <w:r>
              <w:rPr>
                <w:sz w:val="27"/>
                <w:szCs w:val="27"/>
                <w:lang w:val="ru-RU"/>
              </w:rPr>
              <w:t>70,0</w:t>
            </w:r>
          </w:p>
        </w:tc>
        <w:tc>
          <w:tcPr>
            <w:tcW w:w="1595" w:type="dxa"/>
          </w:tcPr>
          <w:p w:rsidR="00997423" w:rsidRDefault="00997423" w:rsidP="00B65968">
            <w:pPr>
              <w:jc w:val="both"/>
              <w:rPr>
                <w:sz w:val="27"/>
                <w:szCs w:val="27"/>
                <w:lang w:val="ru-RU"/>
              </w:rPr>
            </w:pPr>
            <w:r>
              <w:rPr>
                <w:sz w:val="27"/>
                <w:szCs w:val="27"/>
                <w:lang w:val="ru-RU"/>
              </w:rPr>
              <w:t>76,4</w:t>
            </w:r>
          </w:p>
        </w:tc>
        <w:tc>
          <w:tcPr>
            <w:tcW w:w="1595" w:type="dxa"/>
          </w:tcPr>
          <w:p w:rsidR="00997423" w:rsidRDefault="00997423" w:rsidP="00B65968">
            <w:pPr>
              <w:jc w:val="both"/>
              <w:rPr>
                <w:sz w:val="27"/>
                <w:szCs w:val="27"/>
                <w:lang w:val="ru-RU"/>
              </w:rPr>
            </w:pPr>
            <w:r>
              <w:rPr>
                <w:sz w:val="27"/>
                <w:szCs w:val="27"/>
                <w:lang w:val="ru-RU"/>
              </w:rPr>
              <w:t>84,0</w:t>
            </w:r>
          </w:p>
        </w:tc>
      </w:tr>
      <w:tr w:rsidR="00997423" w:rsidTr="00B65968">
        <w:tblPrEx>
          <w:tblCellMar>
            <w:top w:w="0" w:type="dxa"/>
            <w:bottom w:w="0" w:type="dxa"/>
          </w:tblCellMar>
        </w:tblPrEx>
        <w:tc>
          <w:tcPr>
            <w:tcW w:w="1595" w:type="dxa"/>
          </w:tcPr>
          <w:p w:rsidR="00997423" w:rsidRDefault="00997423" w:rsidP="00B65968">
            <w:pPr>
              <w:jc w:val="both"/>
              <w:rPr>
                <w:sz w:val="27"/>
                <w:szCs w:val="27"/>
                <w:lang w:val="ru-RU"/>
              </w:rPr>
            </w:pPr>
            <w:r>
              <w:rPr>
                <w:sz w:val="27"/>
                <w:szCs w:val="27"/>
                <w:lang w:val="ru-RU"/>
              </w:rPr>
              <w:t>54</w:t>
            </w:r>
          </w:p>
        </w:tc>
        <w:tc>
          <w:tcPr>
            <w:tcW w:w="1595" w:type="dxa"/>
          </w:tcPr>
          <w:p w:rsidR="00997423" w:rsidRDefault="00997423" w:rsidP="00B65968">
            <w:pPr>
              <w:jc w:val="both"/>
              <w:rPr>
                <w:sz w:val="27"/>
                <w:szCs w:val="27"/>
                <w:lang w:val="ru-RU"/>
              </w:rPr>
            </w:pPr>
            <w:r>
              <w:rPr>
                <w:sz w:val="27"/>
                <w:szCs w:val="27"/>
                <w:lang w:val="ru-RU"/>
              </w:rPr>
              <w:t>57,9</w:t>
            </w:r>
          </w:p>
        </w:tc>
        <w:tc>
          <w:tcPr>
            <w:tcW w:w="1595" w:type="dxa"/>
          </w:tcPr>
          <w:p w:rsidR="00997423" w:rsidRDefault="00997423" w:rsidP="00B65968">
            <w:pPr>
              <w:jc w:val="both"/>
              <w:rPr>
                <w:sz w:val="27"/>
                <w:szCs w:val="27"/>
                <w:lang w:val="ru-RU"/>
              </w:rPr>
            </w:pPr>
            <w:r>
              <w:rPr>
                <w:sz w:val="27"/>
                <w:szCs w:val="27"/>
                <w:lang w:val="ru-RU"/>
              </w:rPr>
              <w:t>62,3</w:t>
            </w:r>
          </w:p>
        </w:tc>
        <w:tc>
          <w:tcPr>
            <w:tcW w:w="1595" w:type="dxa"/>
          </w:tcPr>
          <w:p w:rsidR="00997423" w:rsidRDefault="00997423" w:rsidP="00B65968">
            <w:pPr>
              <w:jc w:val="both"/>
              <w:rPr>
                <w:sz w:val="27"/>
                <w:szCs w:val="27"/>
                <w:lang w:val="ru-RU"/>
              </w:rPr>
            </w:pPr>
            <w:r>
              <w:rPr>
                <w:sz w:val="27"/>
                <w:szCs w:val="27"/>
                <w:lang w:val="ru-RU"/>
              </w:rPr>
              <w:t>67,5</w:t>
            </w:r>
          </w:p>
        </w:tc>
        <w:tc>
          <w:tcPr>
            <w:tcW w:w="1595" w:type="dxa"/>
          </w:tcPr>
          <w:p w:rsidR="00997423" w:rsidRDefault="00997423" w:rsidP="00B65968">
            <w:pPr>
              <w:jc w:val="both"/>
              <w:rPr>
                <w:sz w:val="27"/>
                <w:szCs w:val="27"/>
                <w:lang w:val="ru-RU"/>
              </w:rPr>
            </w:pPr>
            <w:r>
              <w:rPr>
                <w:sz w:val="27"/>
                <w:szCs w:val="27"/>
                <w:lang w:val="ru-RU"/>
              </w:rPr>
              <w:t>73,6</w:t>
            </w:r>
          </w:p>
        </w:tc>
        <w:tc>
          <w:tcPr>
            <w:tcW w:w="1595" w:type="dxa"/>
          </w:tcPr>
          <w:p w:rsidR="00997423" w:rsidRDefault="00997423" w:rsidP="00B65968">
            <w:pPr>
              <w:jc w:val="both"/>
              <w:rPr>
                <w:sz w:val="27"/>
                <w:szCs w:val="27"/>
                <w:lang w:val="ru-RU"/>
              </w:rPr>
            </w:pPr>
            <w:r>
              <w:rPr>
                <w:sz w:val="27"/>
                <w:szCs w:val="27"/>
                <w:lang w:val="ru-RU"/>
              </w:rPr>
              <w:t>81,0</w:t>
            </w:r>
          </w:p>
        </w:tc>
      </w:tr>
      <w:tr w:rsidR="00997423" w:rsidTr="00B65968">
        <w:tblPrEx>
          <w:tblCellMar>
            <w:top w:w="0" w:type="dxa"/>
            <w:bottom w:w="0" w:type="dxa"/>
          </w:tblCellMar>
        </w:tblPrEx>
        <w:tc>
          <w:tcPr>
            <w:tcW w:w="1595" w:type="dxa"/>
          </w:tcPr>
          <w:p w:rsidR="00997423" w:rsidRDefault="00997423" w:rsidP="00B65968">
            <w:pPr>
              <w:jc w:val="both"/>
              <w:rPr>
                <w:sz w:val="27"/>
                <w:szCs w:val="27"/>
                <w:lang w:val="ru-RU"/>
              </w:rPr>
            </w:pPr>
            <w:r>
              <w:rPr>
                <w:sz w:val="27"/>
                <w:szCs w:val="27"/>
                <w:lang w:val="ru-RU"/>
              </w:rPr>
              <w:t>52</w:t>
            </w:r>
          </w:p>
        </w:tc>
        <w:tc>
          <w:tcPr>
            <w:tcW w:w="1595" w:type="dxa"/>
          </w:tcPr>
          <w:p w:rsidR="00997423" w:rsidRDefault="00997423" w:rsidP="00B65968">
            <w:pPr>
              <w:jc w:val="both"/>
              <w:rPr>
                <w:sz w:val="27"/>
                <w:szCs w:val="27"/>
                <w:lang w:val="ru-RU"/>
              </w:rPr>
            </w:pPr>
            <w:r>
              <w:rPr>
                <w:sz w:val="27"/>
                <w:szCs w:val="27"/>
                <w:lang w:val="ru-RU"/>
              </w:rPr>
              <w:t>55,7</w:t>
            </w:r>
          </w:p>
        </w:tc>
        <w:tc>
          <w:tcPr>
            <w:tcW w:w="1595" w:type="dxa"/>
          </w:tcPr>
          <w:p w:rsidR="00997423" w:rsidRDefault="00997423" w:rsidP="00B65968">
            <w:pPr>
              <w:jc w:val="both"/>
              <w:rPr>
                <w:sz w:val="27"/>
                <w:szCs w:val="27"/>
                <w:lang w:val="ru-RU"/>
              </w:rPr>
            </w:pPr>
            <w:r>
              <w:rPr>
                <w:sz w:val="27"/>
                <w:szCs w:val="27"/>
                <w:lang w:val="ru-RU"/>
              </w:rPr>
              <w:t>60,0</w:t>
            </w:r>
          </w:p>
        </w:tc>
        <w:tc>
          <w:tcPr>
            <w:tcW w:w="1595" w:type="dxa"/>
          </w:tcPr>
          <w:p w:rsidR="00997423" w:rsidRDefault="00997423" w:rsidP="00B65968">
            <w:pPr>
              <w:jc w:val="both"/>
              <w:rPr>
                <w:sz w:val="27"/>
                <w:szCs w:val="27"/>
                <w:lang w:val="ru-RU"/>
              </w:rPr>
            </w:pPr>
            <w:r>
              <w:rPr>
                <w:sz w:val="27"/>
                <w:szCs w:val="27"/>
                <w:lang w:val="ru-RU"/>
              </w:rPr>
              <w:t>65,0</w:t>
            </w:r>
          </w:p>
        </w:tc>
        <w:tc>
          <w:tcPr>
            <w:tcW w:w="1595" w:type="dxa"/>
          </w:tcPr>
          <w:p w:rsidR="00997423" w:rsidRDefault="00997423" w:rsidP="00B65968">
            <w:pPr>
              <w:jc w:val="both"/>
              <w:rPr>
                <w:sz w:val="27"/>
                <w:szCs w:val="27"/>
                <w:lang w:val="ru-RU"/>
              </w:rPr>
            </w:pPr>
            <w:r>
              <w:rPr>
                <w:sz w:val="27"/>
                <w:szCs w:val="27"/>
                <w:lang w:val="ru-RU"/>
              </w:rPr>
              <w:t>70,9</w:t>
            </w:r>
          </w:p>
        </w:tc>
        <w:tc>
          <w:tcPr>
            <w:tcW w:w="1595" w:type="dxa"/>
          </w:tcPr>
          <w:p w:rsidR="00997423" w:rsidRDefault="00997423" w:rsidP="00B65968">
            <w:pPr>
              <w:jc w:val="both"/>
              <w:rPr>
                <w:sz w:val="27"/>
                <w:szCs w:val="27"/>
                <w:lang w:val="ru-RU"/>
              </w:rPr>
            </w:pPr>
            <w:r>
              <w:rPr>
                <w:sz w:val="27"/>
                <w:szCs w:val="27"/>
                <w:lang w:val="ru-RU"/>
              </w:rPr>
              <w:t>78,0</w:t>
            </w:r>
          </w:p>
        </w:tc>
      </w:tr>
    </w:tbl>
    <w:p w:rsidR="00997423" w:rsidRDefault="00997423" w:rsidP="00997423">
      <w:pPr>
        <w:jc w:val="both"/>
        <w:rPr>
          <w:sz w:val="27"/>
          <w:szCs w:val="27"/>
          <w:lang w:val="ru-RU"/>
        </w:rPr>
      </w:pPr>
    </w:p>
    <w:p w:rsidR="00997423" w:rsidRDefault="00997423" w:rsidP="00997423">
      <w:pPr>
        <w:jc w:val="both"/>
        <w:rPr>
          <w:sz w:val="27"/>
          <w:szCs w:val="27"/>
          <w:lang w:val="ru-RU"/>
        </w:rPr>
      </w:pPr>
    </w:p>
    <w:p w:rsidR="00997423" w:rsidRDefault="00997423" w:rsidP="00997423">
      <w:pPr>
        <w:numPr>
          <w:ilvl w:val="0"/>
          <w:numId w:val="3"/>
        </w:numPr>
        <w:tabs>
          <w:tab w:val="clear" w:pos="720"/>
          <w:tab w:val="num" w:pos="0"/>
        </w:tabs>
        <w:ind w:left="0" w:firstLine="0"/>
        <w:jc w:val="both"/>
        <w:rPr>
          <w:sz w:val="27"/>
          <w:szCs w:val="27"/>
          <w:lang w:val="ru-RU"/>
        </w:rPr>
      </w:pPr>
      <w:r>
        <w:rPr>
          <w:sz w:val="27"/>
          <w:szCs w:val="27"/>
          <w:lang w:val="ru-RU"/>
        </w:rPr>
        <w:t>жадвал. Мехмонхона  уринлари  учун  нархларнинг  пасайиши.</w:t>
      </w:r>
    </w:p>
    <w:p w:rsidR="00997423" w:rsidRDefault="00997423" w:rsidP="00997423">
      <w:pPr>
        <w:jc w:val="both"/>
        <w:rPr>
          <w:sz w:val="27"/>
          <w:szCs w:val="27"/>
          <w:lang w:val="ru-RU"/>
        </w:rPr>
      </w:pPr>
      <w:r>
        <w:rPr>
          <w:sz w:val="27"/>
          <w:szCs w:val="27"/>
          <w:lang w:val="ru-RU"/>
        </w:rPr>
        <w:t>Куп  нарса  нарх  ва  талаб  уртасидаги  нисбатга   боглик  булади. Масалан, Испания  доимий  ва  узгарувчан  харажатларни  инобатга  олган  холда  фойданинг  керакли  даражасига  эришиш  учун  товарни  Х нархдан  киммат  сотиш  кераклигини  хисоблашни  топганида, компания  истеъмолчилар  кутаётган   арзон  нархни  окчи учш  учун  харажатларни  камайтиришга  мажбур  булади.</w:t>
      </w:r>
    </w:p>
    <w:p w:rsidR="00997423" w:rsidRDefault="00997423" w:rsidP="00997423">
      <w:pPr>
        <w:jc w:val="both"/>
        <w:rPr>
          <w:b/>
          <w:bCs/>
          <w:sz w:val="27"/>
          <w:szCs w:val="27"/>
          <w:lang w:val="ru-RU"/>
        </w:rPr>
      </w:pPr>
      <w:r>
        <w:rPr>
          <w:b/>
          <w:bCs/>
          <w:sz w:val="27"/>
          <w:szCs w:val="27"/>
          <w:lang w:val="ru-RU"/>
        </w:rPr>
        <w:t>Хулоса</w:t>
      </w:r>
    </w:p>
    <w:p w:rsidR="00997423" w:rsidRDefault="00997423" w:rsidP="00997423">
      <w:pPr>
        <w:jc w:val="both"/>
        <w:rPr>
          <w:sz w:val="27"/>
          <w:szCs w:val="27"/>
          <w:lang w:val="ru-RU"/>
        </w:rPr>
      </w:pPr>
      <w:r>
        <w:rPr>
          <w:sz w:val="27"/>
          <w:szCs w:val="27"/>
          <w:lang w:val="ru-RU"/>
        </w:rPr>
        <w:lastRenderedPageBreak/>
        <w:t>Мехмондустлик  индустриясининг  асосий  вазифаларидан  бири  бизнесни  хизмат  курсатиш  тарафини , сервис  маданиятини  ривожлантиришдир. Хизмат  курсатиш   маданияти  туристларнинг  муаммоларни  ечишда  ёрдам  беради. Сифатнинг  доимий  эмаслиги  туризм  индустриясида  хизмат  сифати  уни  Ким  ва  кандай  шароитда  курсатишига  боглик.  Хизмат  бир  вактнинг узида  курсатилади  ва  кабул  килиниди. Талабнинг  вактинчалик  узгариши  хизмат  сифатини  талаб  ошиб  кетганида  узгаришига  олиб  келади.</w:t>
      </w:r>
    </w:p>
    <w:p w:rsidR="00997423" w:rsidRDefault="00997423" w:rsidP="00997423">
      <w:pPr>
        <w:ind w:left="360"/>
        <w:jc w:val="center"/>
        <w:rPr>
          <w:sz w:val="27"/>
          <w:szCs w:val="27"/>
          <w:lang w:val="ru-RU"/>
        </w:rPr>
      </w:pPr>
    </w:p>
    <w:p w:rsidR="00997423" w:rsidRDefault="00997423" w:rsidP="00997423">
      <w:pPr>
        <w:ind w:left="360"/>
        <w:jc w:val="center"/>
        <w:rPr>
          <w:sz w:val="27"/>
          <w:szCs w:val="27"/>
          <w:lang w:val="ru-RU"/>
        </w:rPr>
      </w:pPr>
      <w:r>
        <w:rPr>
          <w:sz w:val="27"/>
          <w:szCs w:val="27"/>
          <w:lang w:val="ru-RU"/>
        </w:rPr>
        <w:t>49</w:t>
      </w:r>
    </w:p>
    <w:p w:rsidR="00997423" w:rsidRDefault="00997423" w:rsidP="00997423">
      <w:pPr>
        <w:rPr>
          <w:b/>
          <w:bCs/>
          <w:sz w:val="27"/>
          <w:szCs w:val="27"/>
          <w:lang w:val="ru-RU"/>
        </w:rPr>
      </w:pPr>
      <w:r>
        <w:rPr>
          <w:b/>
          <w:bCs/>
          <w:sz w:val="27"/>
          <w:szCs w:val="27"/>
          <w:lang w:val="ru-RU"/>
        </w:rPr>
        <w:t>Таянч  сузлар.</w:t>
      </w:r>
    </w:p>
    <w:p w:rsidR="00997423" w:rsidRDefault="00997423" w:rsidP="00997423">
      <w:pPr>
        <w:rPr>
          <w:sz w:val="27"/>
          <w:szCs w:val="27"/>
          <w:lang w:val="ru-RU"/>
        </w:rPr>
      </w:pPr>
      <w:r>
        <w:rPr>
          <w:sz w:val="27"/>
          <w:szCs w:val="27"/>
          <w:lang w:val="ru-RU"/>
        </w:rPr>
        <w:t>Туристик  махсулот, хизмат  курсатиш   маданияти, реклама, реклама  килиш  воситалари, истеъмолчилар, нарх, талаб.</w:t>
      </w:r>
    </w:p>
    <w:p w:rsidR="00997423" w:rsidRDefault="00997423" w:rsidP="00997423">
      <w:pPr>
        <w:rPr>
          <w:b/>
          <w:bCs/>
          <w:sz w:val="27"/>
          <w:szCs w:val="27"/>
          <w:lang w:val="ru-RU"/>
        </w:rPr>
      </w:pPr>
    </w:p>
    <w:p w:rsidR="00997423" w:rsidRDefault="00997423" w:rsidP="00997423">
      <w:pPr>
        <w:rPr>
          <w:b/>
          <w:bCs/>
          <w:sz w:val="27"/>
          <w:szCs w:val="27"/>
          <w:lang w:val="ru-RU"/>
        </w:rPr>
      </w:pPr>
      <w:r>
        <w:rPr>
          <w:b/>
          <w:bCs/>
          <w:sz w:val="27"/>
          <w:szCs w:val="27"/>
          <w:lang w:val="ru-RU"/>
        </w:rPr>
        <w:t>Назорат  саволлари.</w:t>
      </w:r>
    </w:p>
    <w:p w:rsidR="00997423" w:rsidRDefault="00997423" w:rsidP="00997423">
      <w:pPr>
        <w:numPr>
          <w:ilvl w:val="0"/>
          <w:numId w:val="4"/>
        </w:numPr>
        <w:rPr>
          <w:sz w:val="27"/>
          <w:szCs w:val="27"/>
          <w:lang w:val="ru-RU"/>
        </w:rPr>
      </w:pPr>
      <w:r>
        <w:rPr>
          <w:sz w:val="27"/>
          <w:szCs w:val="27"/>
          <w:lang w:val="ru-RU"/>
        </w:rPr>
        <w:t>Туристларга  хизмат  курсатувчиларнинг  маданияти  хакида  гапиринг?</w:t>
      </w:r>
    </w:p>
    <w:p w:rsidR="00997423" w:rsidRDefault="00997423" w:rsidP="00997423">
      <w:pPr>
        <w:numPr>
          <w:ilvl w:val="0"/>
          <w:numId w:val="4"/>
        </w:numPr>
        <w:rPr>
          <w:sz w:val="27"/>
          <w:szCs w:val="27"/>
          <w:lang w:val="ru-RU"/>
        </w:rPr>
      </w:pPr>
      <w:r>
        <w:rPr>
          <w:sz w:val="27"/>
          <w:szCs w:val="27"/>
          <w:lang w:val="ru-RU"/>
        </w:rPr>
        <w:t>Туризмда  рекламанинг  роли?</w:t>
      </w:r>
    </w:p>
    <w:p w:rsidR="00997423" w:rsidRDefault="00997423" w:rsidP="00997423">
      <w:pPr>
        <w:numPr>
          <w:ilvl w:val="0"/>
          <w:numId w:val="4"/>
        </w:numPr>
        <w:rPr>
          <w:sz w:val="27"/>
          <w:szCs w:val="27"/>
          <w:lang w:val="ru-RU"/>
        </w:rPr>
      </w:pPr>
      <w:r>
        <w:rPr>
          <w:sz w:val="27"/>
          <w:szCs w:val="27"/>
          <w:lang w:val="ru-RU"/>
        </w:rPr>
        <w:t>Мехмонхона  ва  ресторан  махсулотлари  хакида  гапиринг?</w:t>
      </w:r>
    </w:p>
    <w:p w:rsidR="00997423" w:rsidRDefault="00997423" w:rsidP="00997423">
      <w:pPr>
        <w:numPr>
          <w:ilvl w:val="0"/>
          <w:numId w:val="4"/>
        </w:numPr>
        <w:rPr>
          <w:sz w:val="27"/>
          <w:szCs w:val="27"/>
          <w:lang w:val="ru-RU"/>
        </w:rPr>
      </w:pPr>
      <w:r>
        <w:rPr>
          <w:sz w:val="27"/>
          <w:szCs w:val="27"/>
          <w:lang w:val="ru-RU"/>
        </w:rPr>
        <w:t>Реклама  воситаларига  нималар  киради?</w:t>
      </w:r>
    </w:p>
    <w:p w:rsidR="00997423" w:rsidRDefault="00997423" w:rsidP="00997423">
      <w:pPr>
        <w:rPr>
          <w:b/>
          <w:bCs/>
          <w:sz w:val="27"/>
          <w:szCs w:val="27"/>
          <w:lang w:val="ru-RU"/>
        </w:rPr>
      </w:pPr>
    </w:p>
    <w:p w:rsidR="00997423" w:rsidRDefault="00997423" w:rsidP="00997423">
      <w:pPr>
        <w:rPr>
          <w:b/>
          <w:bCs/>
          <w:sz w:val="27"/>
          <w:szCs w:val="27"/>
          <w:lang w:val="ru-RU"/>
        </w:rPr>
      </w:pPr>
      <w:r>
        <w:rPr>
          <w:b/>
          <w:bCs/>
          <w:sz w:val="27"/>
          <w:szCs w:val="27"/>
          <w:lang w:val="ru-RU"/>
        </w:rPr>
        <w:t>Фойдаланилган адабиётлар  руйхати.</w:t>
      </w:r>
    </w:p>
    <w:p w:rsidR="00997423" w:rsidRDefault="00997423" w:rsidP="00997423">
      <w:pPr>
        <w:jc w:val="both"/>
        <w:rPr>
          <w:sz w:val="27"/>
          <w:szCs w:val="27"/>
          <w:lang w:val="ru-RU"/>
        </w:rPr>
      </w:pPr>
      <w:r>
        <w:rPr>
          <w:sz w:val="27"/>
          <w:szCs w:val="27"/>
          <w:lang w:val="ru-RU"/>
        </w:rPr>
        <w:t xml:space="preserve"> Асосий адабиётлар.</w:t>
      </w:r>
    </w:p>
    <w:p w:rsidR="00997423" w:rsidRDefault="00997423" w:rsidP="00997423">
      <w:pPr>
        <w:numPr>
          <w:ilvl w:val="0"/>
          <w:numId w:val="2"/>
        </w:numPr>
        <w:jc w:val="both"/>
        <w:rPr>
          <w:sz w:val="27"/>
          <w:szCs w:val="27"/>
          <w:lang w:val="ru-RU"/>
        </w:rPr>
      </w:pPr>
      <w:r>
        <w:rPr>
          <w:sz w:val="27"/>
          <w:szCs w:val="27"/>
          <w:lang w:val="ru-RU"/>
        </w:rPr>
        <w:t>Исмаев Д.К Основы стратегии планирования и меркетинга в иностранном туризме. М: Финансы и статистика. 1998</w:t>
      </w:r>
    </w:p>
    <w:p w:rsidR="00997423" w:rsidRDefault="00997423" w:rsidP="00997423">
      <w:pPr>
        <w:numPr>
          <w:ilvl w:val="0"/>
          <w:numId w:val="2"/>
        </w:numPr>
        <w:jc w:val="both"/>
        <w:rPr>
          <w:sz w:val="27"/>
          <w:szCs w:val="27"/>
          <w:lang w:val="ru-RU"/>
        </w:rPr>
      </w:pPr>
      <w:r>
        <w:rPr>
          <w:sz w:val="27"/>
          <w:szCs w:val="27"/>
          <w:lang w:val="ru-RU"/>
        </w:rPr>
        <w:t>Комилова Ф.К Халкаро туризм бозори. Укув кулланма. ТДИУ 2001й.</w:t>
      </w:r>
    </w:p>
    <w:p w:rsidR="00997423" w:rsidRDefault="00997423" w:rsidP="00997423">
      <w:pPr>
        <w:numPr>
          <w:ilvl w:val="0"/>
          <w:numId w:val="2"/>
        </w:numPr>
        <w:jc w:val="both"/>
        <w:rPr>
          <w:sz w:val="27"/>
          <w:szCs w:val="27"/>
          <w:lang w:val="en-US"/>
        </w:rPr>
      </w:pPr>
      <w:r>
        <w:rPr>
          <w:sz w:val="27"/>
          <w:szCs w:val="27"/>
          <w:lang w:val="en-US"/>
        </w:rPr>
        <w:t>Komilova F.K Turizm marketingi. O`quv qo`llanma. T Uzinkomsentr.2003.</w:t>
      </w:r>
    </w:p>
    <w:p w:rsidR="00997423" w:rsidRDefault="00997423" w:rsidP="00997423">
      <w:pPr>
        <w:numPr>
          <w:ilvl w:val="0"/>
          <w:numId w:val="2"/>
        </w:numPr>
        <w:jc w:val="both"/>
        <w:rPr>
          <w:sz w:val="27"/>
          <w:szCs w:val="27"/>
          <w:lang w:val="ru-RU"/>
        </w:rPr>
      </w:pPr>
      <w:r>
        <w:rPr>
          <w:sz w:val="27"/>
          <w:szCs w:val="27"/>
          <w:lang w:val="ru-RU"/>
        </w:rPr>
        <w:t>Комилова Ф.К Нурмухамедова М. Мехмонхона ва ресторан хужалиги маркетинги. Т. ТДИУ 2003.</w:t>
      </w:r>
    </w:p>
    <w:p w:rsidR="00997423" w:rsidRDefault="00997423" w:rsidP="00997423">
      <w:pPr>
        <w:jc w:val="both"/>
        <w:rPr>
          <w:sz w:val="27"/>
          <w:szCs w:val="27"/>
          <w:lang w:val="ru-RU"/>
        </w:rPr>
      </w:pPr>
      <w:r>
        <w:rPr>
          <w:sz w:val="27"/>
          <w:szCs w:val="27"/>
          <w:lang w:val="ru-RU"/>
        </w:rPr>
        <w:t xml:space="preserve">     Кушимчалари</w:t>
      </w:r>
    </w:p>
    <w:p w:rsidR="00997423" w:rsidRDefault="00997423" w:rsidP="00997423">
      <w:pPr>
        <w:numPr>
          <w:ilvl w:val="0"/>
          <w:numId w:val="2"/>
        </w:numPr>
        <w:jc w:val="both"/>
        <w:rPr>
          <w:sz w:val="27"/>
          <w:szCs w:val="27"/>
          <w:lang w:val="ru-RU"/>
        </w:rPr>
      </w:pPr>
      <w:r>
        <w:rPr>
          <w:sz w:val="27"/>
          <w:szCs w:val="27"/>
          <w:lang w:val="ru-RU"/>
        </w:rPr>
        <w:t>Учебник Туризм и гостиничное хозяйство из ЭКМОС. 2000</w:t>
      </w:r>
    </w:p>
    <w:p w:rsidR="00997423" w:rsidRDefault="00997423" w:rsidP="00997423">
      <w:pPr>
        <w:numPr>
          <w:ilvl w:val="0"/>
          <w:numId w:val="2"/>
        </w:numPr>
        <w:jc w:val="both"/>
        <w:rPr>
          <w:sz w:val="27"/>
          <w:szCs w:val="27"/>
          <w:lang w:val="ru-RU"/>
        </w:rPr>
      </w:pPr>
      <w:r>
        <w:rPr>
          <w:sz w:val="27"/>
          <w:szCs w:val="27"/>
          <w:lang w:val="ru-RU"/>
        </w:rPr>
        <w:t>В.А. Квартальнов. Иностранный туризм М. Финансы и статистика 1999.</w:t>
      </w:r>
    </w:p>
    <w:p w:rsidR="00997423" w:rsidRDefault="00997423" w:rsidP="00997423">
      <w:pPr>
        <w:numPr>
          <w:ilvl w:val="0"/>
          <w:numId w:val="2"/>
        </w:numPr>
        <w:jc w:val="both"/>
        <w:rPr>
          <w:sz w:val="27"/>
          <w:szCs w:val="27"/>
          <w:lang w:val="ru-RU"/>
        </w:rPr>
      </w:pPr>
      <w:r>
        <w:rPr>
          <w:sz w:val="27"/>
          <w:szCs w:val="27"/>
          <w:lang w:val="ru-RU"/>
        </w:rPr>
        <w:t>М.Б.Биржаков Введение в туризм Москва – С.Петербург. Изд. Невский фонд. Торговый дом “Герда” 2000</w:t>
      </w:r>
    </w:p>
    <w:p w:rsidR="00997423" w:rsidRDefault="00997423" w:rsidP="00997423">
      <w:pPr>
        <w:numPr>
          <w:ilvl w:val="0"/>
          <w:numId w:val="2"/>
        </w:numPr>
        <w:rPr>
          <w:sz w:val="27"/>
          <w:szCs w:val="27"/>
          <w:lang w:val="ru-RU"/>
        </w:rPr>
      </w:pPr>
      <w:r>
        <w:rPr>
          <w:sz w:val="27"/>
          <w:szCs w:val="27"/>
          <w:lang w:val="ru-RU"/>
        </w:rPr>
        <w:t xml:space="preserve">И.Т.Балабанов. А.И.Блабанов. Экономика туризма М. Финансы и   </w:t>
      </w:r>
    </w:p>
    <w:p w:rsidR="00997423" w:rsidRDefault="00997423" w:rsidP="00997423">
      <w:pPr>
        <w:ind w:left="360"/>
        <w:rPr>
          <w:sz w:val="27"/>
          <w:szCs w:val="27"/>
          <w:lang w:val="ru-RU"/>
        </w:rPr>
      </w:pPr>
      <w:r>
        <w:rPr>
          <w:sz w:val="27"/>
          <w:szCs w:val="27"/>
          <w:lang w:val="ru-RU"/>
        </w:rPr>
        <w:t xml:space="preserve">    статистика. 2000.</w:t>
      </w:r>
    </w:p>
    <w:p w:rsidR="00997423" w:rsidRDefault="00997423" w:rsidP="00997423">
      <w:pPr>
        <w:jc w:val="both"/>
        <w:rPr>
          <w:sz w:val="27"/>
          <w:szCs w:val="27"/>
          <w:lang w:val="ru-RU"/>
        </w:rPr>
      </w:pPr>
      <w:r>
        <w:rPr>
          <w:sz w:val="27"/>
          <w:szCs w:val="27"/>
          <w:lang w:val="ru-RU"/>
        </w:rPr>
        <w:t xml:space="preserve">    </w:t>
      </w:r>
    </w:p>
    <w:p w:rsidR="00997423" w:rsidRDefault="00997423" w:rsidP="00997423">
      <w:pPr>
        <w:jc w:val="both"/>
        <w:rPr>
          <w:sz w:val="27"/>
          <w:szCs w:val="27"/>
          <w:lang w:val="ru-RU"/>
        </w:rPr>
      </w:pPr>
    </w:p>
    <w:p w:rsidR="00997423" w:rsidRDefault="00997423" w:rsidP="00997423">
      <w:pPr>
        <w:jc w:val="both"/>
        <w:rPr>
          <w:sz w:val="27"/>
          <w:szCs w:val="27"/>
          <w:lang w:val="ru-RU"/>
        </w:rPr>
      </w:pPr>
    </w:p>
    <w:p w:rsidR="00997423" w:rsidRDefault="00997423" w:rsidP="00997423">
      <w:pPr>
        <w:ind w:left="360"/>
        <w:jc w:val="both"/>
        <w:rPr>
          <w:sz w:val="27"/>
          <w:szCs w:val="27"/>
          <w:lang w:val="ru-RU"/>
        </w:rPr>
      </w:pPr>
    </w:p>
    <w:p w:rsidR="00997423" w:rsidRDefault="00997423" w:rsidP="00997423">
      <w:pPr>
        <w:jc w:val="center"/>
        <w:rPr>
          <w:sz w:val="27"/>
          <w:szCs w:val="27"/>
          <w:lang w:val="ru-RU"/>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1596"/>
    <w:multiLevelType w:val="multilevel"/>
    <w:tmpl w:val="C476692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290D18E1"/>
    <w:multiLevelType w:val="multilevel"/>
    <w:tmpl w:val="B27019B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68F0161D"/>
    <w:multiLevelType w:val="multilevel"/>
    <w:tmpl w:val="69ECFF3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nsid w:val="74193A05"/>
    <w:multiLevelType w:val="multilevel"/>
    <w:tmpl w:val="2F8C7CE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23"/>
    <w:rsid w:val="0099742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423"/>
    <w:pPr>
      <w:autoSpaceDE w:val="0"/>
      <w:autoSpaceDN w:val="0"/>
      <w:spacing w:after="0" w:line="240" w:lineRule="auto"/>
    </w:pPr>
    <w:rPr>
      <w:rFonts w:ascii="Times New Roman" w:eastAsia="Times New Roman" w:hAnsi="Times New Roman" w:cs="Times New Roman"/>
      <w:sz w:val="24"/>
      <w:szCs w:val="24"/>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423"/>
    <w:pPr>
      <w:autoSpaceDE w:val="0"/>
      <w:autoSpaceDN w:val="0"/>
      <w:spacing w:after="0" w:line="240" w:lineRule="auto"/>
    </w:pPr>
    <w:rPr>
      <w:rFonts w:ascii="Times New Roman" w:eastAsia="Times New Roman" w:hAnsi="Times New Roman" w:cs="Times New Roman"/>
      <w:sz w:val="24"/>
      <w:szCs w:val="24"/>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3747</Words>
  <Characters>21363</Characters>
  <Application>Microsoft Office Word</Application>
  <DocSecurity>0</DocSecurity>
  <Lines>178</Lines>
  <Paragraphs>50</Paragraphs>
  <ScaleCrop>false</ScaleCrop>
  <Company>Home</Company>
  <LinksUpToDate>false</LinksUpToDate>
  <CharactersWithSpaces>25060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2012-11-05T05:00:00Z</dcterms:created>
  <dcterms:modified xsi:type="dcterms:W3CDTF">2012-11-05T05:00:00Z</dcterms:modified>
</cp:coreProperties>
</file>